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A801" w14:textId="361C11DF" w:rsidR="005F41A9" w:rsidRPr="00715559" w:rsidRDefault="00BD7EE7" w:rsidP="00AD59D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15559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Baltimore Avenue </w:t>
      </w:r>
      <w:r w:rsidR="0065076F" w:rsidRPr="00715559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Connected Communities</w:t>
      </w:r>
      <w:r w:rsidR="00FA1083" w:rsidRPr="00715559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:</w:t>
      </w:r>
      <w:r w:rsidR="00AD59DE" w:rsidRPr="00715559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CE0A15" w:rsidRPr="00715559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Smart Roundtable</w:t>
      </w:r>
    </w:p>
    <w:p w14:paraId="415FACEA" w14:textId="36F14A7D" w:rsidR="00DA40BF" w:rsidRPr="00AD59DE" w:rsidRDefault="00A45DB1" w:rsidP="00AD59D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Friday, November 15</w:t>
      </w:r>
      <w:r w:rsidR="005D5F15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>, 2019</w:t>
      </w:r>
      <w:r w:rsidR="00AD59DE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, 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1 pm</w:t>
      </w:r>
      <w:r w:rsidR="00DA40BF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581D5F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>–</w:t>
      </w:r>
      <w:r w:rsidR="001D2AD2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2:30</w:t>
      </w:r>
    </w:p>
    <w:p w14:paraId="00FFC0D7" w14:textId="77777777" w:rsidR="00355D70" w:rsidRDefault="00355D70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0CBC2C7B" w14:textId="2D3A670E" w:rsidR="00A45DB1" w:rsidRPr="00AD59DE" w:rsidRDefault="00C37206" w:rsidP="00A45DB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C37206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Location: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A45DB1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>College Park Airport, 909 Corporal Frank Scott Drive College Park, MD 20740</w:t>
      </w:r>
    </w:p>
    <w:p w14:paraId="45F7D782" w14:textId="14774A8A" w:rsidR="00355D70" w:rsidRDefault="00355D70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3F733A2C" w14:textId="571F63E1" w:rsidR="00355D70" w:rsidRPr="00355D70" w:rsidRDefault="00355D70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bCs/>
          <w:sz w:val="24"/>
          <w:szCs w:val="24"/>
        </w:rPr>
      </w:pPr>
      <w:r w:rsidRPr="00355D70">
        <w:rPr>
          <w:rStyle w:val="HTMLTypewriter"/>
          <w:rFonts w:ascii="Gill Sans MT" w:eastAsia="Calibri" w:hAnsi="Gill Sans MT" w:cs="Times New Roman"/>
          <w:b/>
          <w:bCs/>
          <w:sz w:val="24"/>
          <w:szCs w:val="24"/>
        </w:rPr>
        <w:t>Remote access</w:t>
      </w:r>
      <w:r w:rsidR="0014607E">
        <w:rPr>
          <w:rStyle w:val="HTMLTypewriter"/>
          <w:rFonts w:ascii="Gill Sans MT" w:eastAsia="Calibri" w:hAnsi="Gill Sans MT" w:cs="Times New Roman"/>
          <w:b/>
          <w:bCs/>
          <w:sz w:val="24"/>
          <w:szCs w:val="24"/>
        </w:rPr>
        <w:t xml:space="preserve"> via WebEx</w:t>
      </w:r>
      <w:r w:rsidRPr="00355D70">
        <w:rPr>
          <w:rStyle w:val="HTMLTypewriter"/>
          <w:rFonts w:ascii="Gill Sans MT" w:eastAsia="Calibri" w:hAnsi="Gill Sans MT" w:cs="Times New Roman"/>
          <w:b/>
          <w:bCs/>
          <w:sz w:val="24"/>
          <w:szCs w:val="24"/>
        </w:rPr>
        <w:t>:</w:t>
      </w:r>
      <w:r>
        <w:rPr>
          <w:rStyle w:val="HTMLTypewriter"/>
          <w:rFonts w:ascii="Gill Sans MT" w:eastAsia="Calibri" w:hAnsi="Gill Sans MT" w:cs="Times New Roman"/>
          <w:b/>
          <w:bCs/>
          <w:sz w:val="24"/>
          <w:szCs w:val="24"/>
        </w:rPr>
        <w:t xml:space="preserve"> </w:t>
      </w:r>
      <w:r w:rsidRPr="00355D70">
        <w:rPr>
          <w:rStyle w:val="HTMLTypewriter"/>
          <w:rFonts w:ascii="Gill Sans MT" w:eastAsia="Calibri" w:hAnsi="Gill Sans MT" w:cs="Times New Roman"/>
          <w:i/>
          <w:iCs/>
          <w:sz w:val="24"/>
          <w:szCs w:val="24"/>
        </w:rPr>
        <w:t>PLEASE NOTE – A/V quality cannot be guaranteed.  I will do my best to email power point presentations before the event and share the presentation screen.</w:t>
      </w:r>
    </w:p>
    <w:p w14:paraId="65FDCD1C" w14:textId="77777777" w:rsidR="00355D70" w:rsidRDefault="00355D70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631E93DF" w14:textId="527823AF" w:rsidR="0065076F" w:rsidRPr="00AD59DE" w:rsidRDefault="00EE00A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>Call in #: 415-655-0002</w:t>
      </w:r>
      <w:r w:rsidR="005A2F01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</w:p>
    <w:p w14:paraId="271BAB7A" w14:textId="1E8E9970" w:rsidR="005A2F01" w:rsidRDefault="00EE00A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>A</w:t>
      </w:r>
      <w:r w:rsidR="005A2F01" w:rsidRPr="00AD59D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ccess code </w:t>
      </w:r>
      <w:r w:rsidR="000F1A3D" w:rsidRPr="000F1A3D">
        <w:rPr>
          <w:rStyle w:val="HTMLTypewriter"/>
          <w:rFonts w:ascii="Gill Sans MT" w:eastAsia="Calibri" w:hAnsi="Gill Sans MT" w:cs="Times New Roman"/>
          <w:sz w:val="24"/>
          <w:szCs w:val="24"/>
        </w:rPr>
        <w:t>737 565 811</w:t>
      </w:r>
    </w:p>
    <w:p w14:paraId="4AB45B96" w14:textId="2C6C8866" w:rsidR="00676F55" w:rsidRPr="00E20515" w:rsidRDefault="00705867" w:rsidP="005A2F01">
      <w:pPr>
        <w:spacing w:after="0"/>
        <w:ind w:left="-540" w:right="-360"/>
        <w:rPr>
          <w:rFonts w:ascii="Gill Sans MT" w:hAnsi="Gill Sans MT"/>
          <w:sz w:val="24"/>
          <w:szCs w:val="24"/>
        </w:rPr>
      </w:pPr>
      <w:r w:rsidRPr="00E20515">
        <w:rPr>
          <w:rFonts w:ascii="Gill Sans MT" w:hAnsi="Gill Sans MT"/>
          <w:sz w:val="24"/>
          <w:szCs w:val="24"/>
        </w:rPr>
        <w:t xml:space="preserve">Meeting Link: </w:t>
      </w:r>
      <w:r w:rsidR="000F1A3D" w:rsidRPr="00E20515">
        <w:rPr>
          <w:rFonts w:ascii="Gill Sans MT" w:hAnsi="Gill Sans MT"/>
          <w:sz w:val="24"/>
          <w:szCs w:val="24"/>
        </w:rPr>
        <w:t>https://umd.webex.com/umd/j.php?MTID=m3de0ea38048d633a95e401460b78a6e5</w:t>
      </w:r>
    </w:p>
    <w:p w14:paraId="02D0847C" w14:textId="77777777" w:rsidR="00355D70" w:rsidRPr="00AD59DE" w:rsidRDefault="00355D70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0A6B4B8A" w14:textId="17EF45B9" w:rsidR="00676F55" w:rsidRPr="003D1E87" w:rsidRDefault="00676F55" w:rsidP="00676F55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3D1E87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A</w:t>
      </w:r>
      <w:r w:rsidR="00865874" w:rsidRPr="003D1E87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genda</w:t>
      </w:r>
    </w:p>
    <w:p w14:paraId="4F6F4C14" w14:textId="6A9BA9F0" w:rsidR="00903E3F" w:rsidRPr="00903E3F" w:rsidRDefault="00B42FC0" w:rsidP="00865874">
      <w:pPr>
        <w:pStyle w:val="ListParagraph"/>
        <w:numPr>
          <w:ilvl w:val="0"/>
          <w:numId w:val="26"/>
        </w:numPr>
        <w:spacing w:after="0"/>
        <w:ind w:left="-180" w:right="-360"/>
        <w:rPr>
          <w:rFonts w:ascii="Gill Sans MT" w:eastAsia="Calibri" w:hAnsi="Gill Sans MT" w:cs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Introductions/</w:t>
      </w:r>
      <w:r w:rsidR="003D1E87" w:rsidRPr="003D1E87">
        <w:rPr>
          <w:rFonts w:ascii="Gill Sans MT" w:hAnsi="Gill Sans MT"/>
          <w:sz w:val="24"/>
          <w:szCs w:val="24"/>
        </w:rPr>
        <w:t>Updates – Gerrit Knaap</w:t>
      </w:r>
      <w:r w:rsidR="003D1E87" w:rsidRPr="003D1E87">
        <w:rPr>
          <w:rFonts w:ascii="Gill Sans MT" w:hAnsi="Gill Sans MT"/>
          <w:sz w:val="24"/>
          <w:szCs w:val="24"/>
        </w:rPr>
        <w:tab/>
      </w:r>
      <w:r w:rsidR="00903E3F">
        <w:rPr>
          <w:rFonts w:ascii="Gill Sans MT" w:hAnsi="Gill Sans MT"/>
          <w:sz w:val="24"/>
          <w:szCs w:val="24"/>
        </w:rPr>
        <w:t>with the UMD Smart Cities Initiative</w:t>
      </w:r>
      <w:r w:rsidR="00903E3F">
        <w:rPr>
          <w:rFonts w:ascii="Gill Sans MT" w:hAnsi="Gill Sans MT"/>
          <w:sz w:val="24"/>
          <w:szCs w:val="24"/>
        </w:rPr>
        <w:tab/>
      </w:r>
      <w:r w:rsidR="00903E3F">
        <w:rPr>
          <w:rFonts w:ascii="Gill Sans MT" w:hAnsi="Gill Sans MT"/>
          <w:sz w:val="24"/>
          <w:szCs w:val="24"/>
        </w:rPr>
        <w:tab/>
      </w:r>
      <w:r w:rsidR="000F1A3D">
        <w:rPr>
          <w:rStyle w:val="HTMLTypewriter"/>
          <w:rFonts w:ascii="Gill Sans MT" w:eastAsia="Calibri" w:hAnsi="Gill Sans MT" w:cs="Times New Roman"/>
          <w:sz w:val="24"/>
          <w:szCs w:val="24"/>
        </w:rPr>
        <w:t>1 – 1:1</w:t>
      </w:r>
      <w:r w:rsidR="00903E3F">
        <w:rPr>
          <w:rStyle w:val="HTMLTypewriter"/>
          <w:rFonts w:ascii="Gill Sans MT" w:eastAsia="Calibri" w:hAnsi="Gill Sans MT" w:cs="Times New Roman"/>
          <w:sz w:val="24"/>
          <w:szCs w:val="24"/>
        </w:rPr>
        <w:t>0</w:t>
      </w:r>
      <w:r w:rsidR="00903E3F" w:rsidRPr="00903E3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0F1A3D">
        <w:rPr>
          <w:rStyle w:val="HTMLTypewriter"/>
          <w:rFonts w:ascii="Gill Sans MT" w:eastAsia="Calibri" w:hAnsi="Gill Sans MT" w:cs="Times New Roman"/>
          <w:sz w:val="24"/>
          <w:szCs w:val="24"/>
        </w:rPr>
        <w:t>p</w:t>
      </w:r>
      <w:r w:rsidR="00903E3F" w:rsidRPr="003D1E87">
        <w:rPr>
          <w:rStyle w:val="HTMLTypewriter"/>
          <w:rFonts w:ascii="Gill Sans MT" w:eastAsia="Calibri" w:hAnsi="Gill Sans MT" w:cs="Times New Roman"/>
          <w:sz w:val="24"/>
          <w:szCs w:val="24"/>
        </w:rPr>
        <w:t>m</w:t>
      </w:r>
    </w:p>
    <w:p w14:paraId="4691B7F6" w14:textId="12DAE8B0" w:rsidR="00676F55" w:rsidRPr="003D1E87" w:rsidRDefault="00903E3F" w:rsidP="00903E3F">
      <w:pPr>
        <w:pStyle w:val="ListParagraph"/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&amp; the National Center for Smart Growth (NCSG)</w:t>
      </w:r>
      <w:r w:rsidR="003D1E87" w:rsidRPr="003D1E87">
        <w:rPr>
          <w:rFonts w:ascii="Gill Sans MT" w:hAnsi="Gill Sans MT"/>
          <w:sz w:val="24"/>
          <w:szCs w:val="24"/>
        </w:rPr>
        <w:tab/>
      </w:r>
      <w:r w:rsidR="003D1E87" w:rsidRPr="003D1E87">
        <w:rPr>
          <w:rFonts w:ascii="Gill Sans MT" w:hAnsi="Gill Sans MT"/>
          <w:sz w:val="24"/>
          <w:szCs w:val="24"/>
        </w:rPr>
        <w:tab/>
      </w:r>
      <w:r w:rsidR="003D1E87" w:rsidRPr="003D1E87">
        <w:rPr>
          <w:rFonts w:ascii="Gill Sans MT" w:hAnsi="Gill Sans MT"/>
          <w:sz w:val="24"/>
          <w:szCs w:val="24"/>
        </w:rPr>
        <w:tab/>
      </w:r>
      <w:r w:rsidR="00370E22" w:rsidRPr="003D1E87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370E22" w:rsidRPr="003D1E87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B42FC0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F805B3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</w:p>
    <w:p w14:paraId="5B45329E" w14:textId="77777777" w:rsidR="00F805B3" w:rsidRDefault="00F805B3" w:rsidP="00F0741A">
      <w:p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5F4B350D" w14:textId="6BD3D1D4" w:rsidR="00F0741A" w:rsidRPr="00F805B3" w:rsidRDefault="003D1E87" w:rsidP="00F805B3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F805B3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Presentations</w:t>
      </w:r>
    </w:p>
    <w:p w14:paraId="1E7BAFF8" w14:textId="203BA604" w:rsidR="00CE7840" w:rsidRPr="00C37206" w:rsidRDefault="000F1A3D" w:rsidP="00CE7840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Steven Gabriel, Professor</w:t>
      </w:r>
      <w:r w:rsidR="00355D70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with </w:t>
      </w:r>
      <w:r w:rsidR="00CE7840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University of Maryland, College Park </w:t>
      </w:r>
      <w:r w:rsidR="00355D70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355D70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1:1</w:t>
      </w:r>
      <w:r w:rsidR="00F805B3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0 </w:t>
      </w:r>
      <w:r w:rsidR="00355D70">
        <w:rPr>
          <w:rStyle w:val="HTMLTypewriter"/>
          <w:rFonts w:ascii="Gill Sans MT" w:eastAsia="Calibri" w:hAnsi="Gill Sans MT" w:cs="Times New Roman"/>
          <w:sz w:val="24"/>
          <w:szCs w:val="24"/>
        </w:rPr>
        <w:t>–</w:t>
      </w:r>
      <w:r w:rsidR="00F805B3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1:4</w:t>
      </w:r>
      <w:r w:rsidR="00355D70">
        <w:rPr>
          <w:rStyle w:val="HTMLTypewriter"/>
          <w:rFonts w:ascii="Gill Sans MT" w:eastAsia="Calibri" w:hAnsi="Gill Sans MT" w:cs="Times New Roman"/>
          <w:sz w:val="24"/>
          <w:szCs w:val="24"/>
        </w:rPr>
        <w:t>0</w:t>
      </w:r>
      <w:r w:rsidR="00676F55" w:rsidRPr="003D1E87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bookmarkStart w:id="0" w:name="_GoBack"/>
      <w:bookmarkEnd w:id="0"/>
      <w:r w:rsidRPr="00C37206">
        <w:rPr>
          <w:rStyle w:val="HTMLTypewriter"/>
          <w:rFonts w:ascii="Gill Sans MT" w:eastAsia="Calibri" w:hAnsi="Gill Sans MT" w:cs="Times New Roman"/>
          <w:sz w:val="24"/>
          <w:szCs w:val="24"/>
        </w:rPr>
        <w:t>Department of Mechanical Engineering</w:t>
      </w:r>
      <w:r w:rsidR="00CE7840" w:rsidRPr="00C37206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</w:p>
    <w:p w14:paraId="5FAECB82" w14:textId="6976AD5E" w:rsidR="000F1A3D" w:rsidRDefault="000F1A3D" w:rsidP="00CE7840">
      <w:p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08E5F114" w14:textId="60C9E70C" w:rsidR="000F1A3D" w:rsidRPr="000F1A3D" w:rsidRDefault="000F1A3D" w:rsidP="000F1A3D">
      <w:pPr>
        <w:spacing w:after="0"/>
        <w:ind w:right="2880"/>
        <w:rPr>
          <w:rStyle w:val="HTMLTypewriter"/>
          <w:rFonts w:ascii="Gill Sans MT" w:eastAsia="Calibri" w:hAnsi="Gill Sans MT" w:cs="Times New Roman"/>
          <w:i/>
          <w:sz w:val="24"/>
          <w:szCs w:val="24"/>
        </w:rPr>
      </w:pPr>
      <w:r w:rsidRPr="000F1A3D">
        <w:rPr>
          <w:rStyle w:val="HTMLTypewriter"/>
          <w:rFonts w:ascii="Gill Sans MT" w:eastAsia="Calibri" w:hAnsi="Gill Sans MT" w:cs="Times New Roman"/>
          <w:i/>
          <w:sz w:val="24"/>
          <w:szCs w:val="24"/>
        </w:rPr>
        <w:t xml:space="preserve">Bringing Local Community Benefits to Prince Georges County, Maryland </w:t>
      </w:r>
      <w:proofErr w:type="gramStart"/>
      <w:r w:rsidRPr="000F1A3D">
        <w:rPr>
          <w:rStyle w:val="HTMLTypewriter"/>
          <w:rFonts w:ascii="Gill Sans MT" w:eastAsia="Calibri" w:hAnsi="Gill Sans MT" w:cs="Times New Roman"/>
          <w:i/>
          <w:sz w:val="24"/>
          <w:szCs w:val="24"/>
        </w:rPr>
        <w:t>Through</w:t>
      </w:r>
      <w:proofErr w:type="gramEnd"/>
      <w:r w:rsidRPr="000F1A3D">
        <w:rPr>
          <w:rStyle w:val="HTMLTypewriter"/>
          <w:rFonts w:ascii="Gill Sans MT" w:eastAsia="Calibri" w:hAnsi="Gill Sans MT" w:cs="Times New Roman"/>
          <w:i/>
          <w:sz w:val="24"/>
          <w:szCs w:val="24"/>
        </w:rPr>
        <w:t xml:space="preserve"> Demand Response Modeling for Electricity Usage in Buildings</w:t>
      </w:r>
    </w:p>
    <w:p w14:paraId="12FEDF1F" w14:textId="77777777" w:rsidR="005B6134" w:rsidRDefault="005B6134" w:rsidP="005B6134">
      <w:pPr>
        <w:spacing w:after="0"/>
        <w:ind w:left="-180" w:right="-360"/>
        <w:rPr>
          <w:rStyle w:val="HTMLTypewriter"/>
          <w:rFonts w:ascii="Gill Sans MT" w:eastAsia="Calibri" w:hAnsi="Gill Sans MT" w:cs="Times New Roman"/>
          <w:i/>
          <w:sz w:val="24"/>
          <w:szCs w:val="24"/>
        </w:rPr>
      </w:pPr>
    </w:p>
    <w:p w14:paraId="04E421EB" w14:textId="08E1B651" w:rsidR="00C37206" w:rsidRDefault="000F1A3D" w:rsidP="000F1A3D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Tami Watkins</w:t>
      </w:r>
      <w:r w:rsidR="00C37206">
        <w:rPr>
          <w:rStyle w:val="HTMLTypewriter"/>
          <w:rFonts w:ascii="Gill Sans MT" w:eastAsia="Calibri" w:hAnsi="Gill Sans MT" w:cs="Times New Roman"/>
          <w:sz w:val="24"/>
          <w:szCs w:val="24"/>
        </w:rPr>
        <w:t>, Pepco Government and Public Affairs Manager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and </w:t>
      </w:r>
      <w:r w:rsidR="00C37206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C37206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C37206"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C37206">
        <w:rPr>
          <w:rStyle w:val="HTMLTypewriter"/>
          <w:rFonts w:ascii="Gill Sans MT" w:eastAsia="Calibri" w:hAnsi="Gill Sans MT" w:cs="Times New Roman"/>
          <w:sz w:val="24"/>
          <w:szCs w:val="24"/>
        </w:rPr>
        <w:t>1:40 - 2:10</w:t>
      </w:r>
    </w:p>
    <w:p w14:paraId="0FD2A623" w14:textId="3754B45D" w:rsidR="00355D70" w:rsidRDefault="00C37206" w:rsidP="00C37206">
      <w:pPr>
        <w:pStyle w:val="ListParagraph"/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Jason Tucker, Manager of Project Execution at Pepco</w:t>
      </w:r>
      <w:r w:rsidR="00CE7840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CE7840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CE7840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CE7840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0F1A3D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0F1A3D">
        <w:rPr>
          <w:rFonts w:ascii="Gill Sans MT" w:eastAsia="Times New Roman" w:hAnsi="Gill Sans MT" w:cs="Arial"/>
          <w:color w:val="222222"/>
          <w:sz w:val="24"/>
          <w:szCs w:val="24"/>
        </w:rPr>
        <w:tab/>
      </w:r>
      <w:r w:rsidR="00F805B3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</w:p>
    <w:p w14:paraId="2E5A5137" w14:textId="77777777" w:rsidR="000F1A3D" w:rsidRPr="000F1A3D" w:rsidRDefault="000F1A3D" w:rsidP="000F1A3D">
      <w:pPr>
        <w:pStyle w:val="ListParagraph"/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31AB330F" w14:textId="5C238FE1" w:rsidR="00355D70" w:rsidRPr="003D1E87" w:rsidRDefault="00355D70" w:rsidP="00676F5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>Questions/</w:t>
      </w:r>
      <w:r w:rsidR="00616191">
        <w:rPr>
          <w:rStyle w:val="HTMLTypewriter"/>
          <w:rFonts w:ascii="Gill Sans MT" w:eastAsia="Calibri" w:hAnsi="Gill Sans MT" w:cs="Times New Roman"/>
          <w:sz w:val="24"/>
          <w:szCs w:val="24"/>
        </w:rPr>
        <w:t>Wrap Up/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Networking – All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ab/>
      </w:r>
      <w:r w:rsidR="000F1A3D">
        <w:rPr>
          <w:rStyle w:val="HTMLTypewriter"/>
          <w:rFonts w:ascii="Gill Sans MT" w:eastAsia="Calibri" w:hAnsi="Gill Sans MT" w:cs="Times New Roman"/>
          <w:sz w:val="24"/>
          <w:szCs w:val="24"/>
        </w:rPr>
        <w:t>2:10 - 2:3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0 </w:t>
      </w:r>
    </w:p>
    <w:p w14:paraId="3E9F3E08" w14:textId="234EB03B" w:rsidR="00865874" w:rsidRDefault="00865874" w:rsidP="003D1E87">
      <w:p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30CC6183" w14:textId="77777777" w:rsidR="00C37206" w:rsidRDefault="00C37206" w:rsidP="00640FE1">
      <w:pPr>
        <w:spacing w:after="0"/>
        <w:ind w:left="-63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773054E5" w14:textId="0FEDCC89" w:rsidR="00640FE1" w:rsidRDefault="006B0ED6" w:rsidP="00640FE1">
      <w:pPr>
        <w:spacing w:after="0"/>
        <w:ind w:left="-63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Current RSVP’s</w:t>
      </w:r>
    </w:p>
    <w:p w14:paraId="59DB0BB6" w14:textId="77777777" w:rsidR="00AB23B6" w:rsidRDefault="00AB23B6" w:rsidP="00640FE1">
      <w:pPr>
        <w:spacing w:after="0"/>
        <w:ind w:left="-630" w:right="-360"/>
        <w:rPr>
          <w:rFonts w:ascii="Gill Sans MT" w:hAnsi="Gill Sans MT"/>
          <w:color w:val="000000"/>
          <w:sz w:val="24"/>
          <w:szCs w:val="24"/>
        </w:rPr>
      </w:pPr>
    </w:p>
    <w:p w14:paraId="230C4A85" w14:textId="03E01F0D" w:rsidR="0065076F" w:rsidRPr="0038416C" w:rsidRDefault="0065076F" w:rsidP="00AB23B6">
      <w:pPr>
        <w:spacing w:after="0" w:line="240" w:lineRule="auto"/>
        <w:ind w:left="-630" w:right="-360"/>
        <w:rPr>
          <w:rFonts w:ascii="Gill Sans MT" w:eastAsia="Calibri" w:hAnsi="Gill Sans MT" w:cs="Times New Roman"/>
          <w:b/>
          <w:bCs/>
          <w:sz w:val="24"/>
          <w:szCs w:val="24"/>
          <w:u w:val="single"/>
        </w:rPr>
      </w:pPr>
      <w:r w:rsidRPr="0038416C">
        <w:rPr>
          <w:rFonts w:ascii="Gill Sans MT" w:hAnsi="Gill Sans MT"/>
          <w:b/>
          <w:bCs/>
          <w:color w:val="000000"/>
          <w:sz w:val="24"/>
          <w:szCs w:val="24"/>
          <w:u w:val="single"/>
        </w:rPr>
        <w:t>Jurisdictions/Municipal</w:t>
      </w:r>
      <w:r w:rsidR="00CE7840" w:rsidRPr="0038416C">
        <w:rPr>
          <w:rFonts w:ascii="Gill Sans MT" w:hAnsi="Gill Sans MT"/>
          <w:b/>
          <w:bCs/>
          <w:color w:val="000000"/>
          <w:sz w:val="24"/>
          <w:szCs w:val="24"/>
          <w:u w:val="single"/>
        </w:rPr>
        <w:t>/County/State</w:t>
      </w:r>
    </w:p>
    <w:p w14:paraId="764B9C0E" w14:textId="0583D837" w:rsidR="00CE7840" w:rsidRDefault="00CE7840" w:rsidP="00CE7840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Mayor Carey, University Park</w:t>
      </w:r>
    </w:p>
    <w:p w14:paraId="2E0A700D" w14:textId="66B86577" w:rsidR="00E20515" w:rsidRPr="00CE7840" w:rsidRDefault="00E20515" w:rsidP="00CE7840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Bill Gardiner – College Park</w:t>
      </w:r>
    </w:p>
    <w:p w14:paraId="4BBE960F" w14:textId="4813D7D1" w:rsidR="0065076F" w:rsidRPr="00AD59DE" w:rsidRDefault="0065076F" w:rsidP="00AB23B6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AD59DE">
        <w:rPr>
          <w:rFonts w:ascii="Gill Sans MT" w:eastAsia="Times New Roman" w:hAnsi="Gill Sans MT" w:cs="Arial"/>
          <w:color w:val="222222"/>
          <w:sz w:val="24"/>
          <w:szCs w:val="24"/>
        </w:rPr>
        <w:t>Kerstin Harper – Town of Berwyn Heights</w:t>
      </w:r>
    </w:p>
    <w:p w14:paraId="3A0DE95B" w14:textId="77777777" w:rsidR="00CE7840" w:rsidRDefault="00CE7840" w:rsidP="00CE7840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Lee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Sommer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>, MMNCPPC</w:t>
      </w:r>
    </w:p>
    <w:p w14:paraId="76DD930F" w14:textId="007A96FB" w:rsidR="00DD322A" w:rsidRDefault="006B0ED6" w:rsidP="002371E9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Patrick Wojahn – City of College Park</w:t>
      </w:r>
    </w:p>
    <w:p w14:paraId="2A8B272C" w14:textId="1FB10AEC" w:rsidR="005D5F15" w:rsidRPr="0038416C" w:rsidRDefault="00DA4D4D" w:rsidP="00212A71">
      <w:pPr>
        <w:spacing w:after="0" w:line="240" w:lineRule="auto"/>
        <w:ind w:left="-540" w:right="-360"/>
        <w:rPr>
          <w:rFonts w:ascii="Gill Sans MT" w:hAnsi="Gill Sans MT"/>
          <w:b/>
          <w:bCs/>
          <w:color w:val="000000"/>
          <w:sz w:val="24"/>
          <w:szCs w:val="24"/>
          <w:u w:val="single"/>
        </w:rPr>
      </w:pPr>
      <w:r w:rsidRPr="0038416C">
        <w:rPr>
          <w:rFonts w:ascii="Gill Sans MT" w:hAnsi="Gill Sans MT"/>
          <w:b/>
          <w:bCs/>
          <w:color w:val="000000"/>
          <w:sz w:val="24"/>
          <w:szCs w:val="24"/>
          <w:u w:val="single"/>
        </w:rPr>
        <w:t>Industry/</w:t>
      </w:r>
      <w:r w:rsidR="005D5F15" w:rsidRPr="0038416C">
        <w:rPr>
          <w:rFonts w:ascii="Gill Sans MT" w:hAnsi="Gill Sans MT"/>
          <w:b/>
          <w:bCs/>
          <w:color w:val="000000"/>
          <w:sz w:val="24"/>
          <w:szCs w:val="24"/>
          <w:u w:val="single"/>
        </w:rPr>
        <w:t>Organizations</w:t>
      </w:r>
    </w:p>
    <w:p w14:paraId="4CB0F194" w14:textId="22199B60" w:rsidR="009A2A15" w:rsidRDefault="009A2A15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Peter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Celano</w:t>
      </w:r>
      <w:proofErr w:type="spellEnd"/>
      <w:r>
        <w:rPr>
          <w:rFonts w:ascii="Gill Sans MT" w:hAnsi="Gill Sans MT"/>
          <w:color w:val="000000"/>
          <w:sz w:val="24"/>
          <w:szCs w:val="24"/>
        </w:rPr>
        <w:t xml:space="preserve"> </w:t>
      </w:r>
      <w:r w:rsidR="00E20515">
        <w:rPr>
          <w:rFonts w:ascii="Gill Sans MT" w:hAnsi="Gill Sans MT"/>
          <w:color w:val="000000"/>
          <w:sz w:val="24"/>
          <w:szCs w:val="24"/>
        </w:rPr>
        <w:t>–</w:t>
      </w:r>
      <w:r>
        <w:rPr>
          <w:rFonts w:ascii="Gill Sans MT" w:hAnsi="Gill Sans MT"/>
          <w:color w:val="000000"/>
          <w:sz w:val="24"/>
          <w:szCs w:val="24"/>
        </w:rPr>
        <w:t xml:space="preserve">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MedStar</w:t>
      </w:r>
      <w:proofErr w:type="spellEnd"/>
    </w:p>
    <w:p w14:paraId="51FDFCDE" w14:textId="2F331091" w:rsidR="00E20515" w:rsidRPr="00AD59DE" w:rsidRDefault="00E20515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Nick Hamilton - Cisco</w:t>
      </w:r>
    </w:p>
    <w:p w14:paraId="1C835D61" w14:textId="20BA16D4" w:rsidR="006B0ED6" w:rsidRDefault="006B0ED6" w:rsidP="006B0ED6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Jennifer Krusius – Columbia Capital/Vivacity</w:t>
      </w:r>
    </w:p>
    <w:p w14:paraId="1E0A8DA6" w14:textId="43FF9254" w:rsidR="00CE7840" w:rsidRDefault="00CE7840" w:rsidP="006B0ED6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John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Leibovitz</w:t>
      </w:r>
      <w:proofErr w:type="spellEnd"/>
      <w:r>
        <w:rPr>
          <w:rFonts w:ascii="Gill Sans MT" w:hAnsi="Gill Sans MT"/>
          <w:color w:val="000000"/>
          <w:sz w:val="24"/>
          <w:szCs w:val="24"/>
        </w:rPr>
        <w:t xml:space="preserve"> - Columbia Capital/Vivacity</w:t>
      </w:r>
    </w:p>
    <w:p w14:paraId="51B17965" w14:textId="5F4F3C5B" w:rsidR="009A2A15" w:rsidRPr="006B0ED6" w:rsidRDefault="009A2A15" w:rsidP="006B0ED6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lastRenderedPageBreak/>
        <w:t xml:space="preserve">Eric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Moberg</w:t>
      </w:r>
      <w:proofErr w:type="spellEnd"/>
      <w:r>
        <w:rPr>
          <w:rFonts w:ascii="Gill Sans MT" w:hAnsi="Gill Sans MT"/>
          <w:color w:val="000000"/>
          <w:sz w:val="24"/>
          <w:szCs w:val="24"/>
        </w:rPr>
        <w:t xml:space="preserve"> – ICF</w:t>
      </w:r>
    </w:p>
    <w:p w14:paraId="62E34D83" w14:textId="10A45DDA" w:rsidR="00EE3CC7" w:rsidRPr="00AD59DE" w:rsidRDefault="00EE3CC7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AD59DE">
        <w:rPr>
          <w:rFonts w:ascii="Gill Sans MT" w:hAnsi="Gill Sans MT"/>
          <w:color w:val="000000"/>
          <w:sz w:val="24"/>
          <w:szCs w:val="24"/>
        </w:rPr>
        <w:t>Scott Pomeroy – Smart City Media</w:t>
      </w:r>
    </w:p>
    <w:p w14:paraId="1041A799" w14:textId="69A625C3" w:rsidR="00CE7840" w:rsidRDefault="00E20515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Jason Tucker - Pepco</w:t>
      </w:r>
    </w:p>
    <w:p w14:paraId="49BF5151" w14:textId="42BE0E91" w:rsidR="000E088E" w:rsidRPr="00AD59DE" w:rsidRDefault="000E088E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AD59DE">
        <w:rPr>
          <w:rFonts w:ascii="Gill Sans MT" w:hAnsi="Gill Sans MT"/>
          <w:color w:val="000000"/>
          <w:sz w:val="24"/>
          <w:szCs w:val="24"/>
        </w:rPr>
        <w:t xml:space="preserve">Tami Watkins – Pepco </w:t>
      </w:r>
    </w:p>
    <w:p w14:paraId="3E6BDC7D" w14:textId="77777777" w:rsidR="00660EF3" w:rsidRDefault="00660EF3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</w:p>
    <w:p w14:paraId="4AF66B98" w14:textId="77777777" w:rsidR="002909FD" w:rsidRPr="0038416C" w:rsidRDefault="002909FD" w:rsidP="0038416C">
      <w:pPr>
        <w:spacing w:after="0" w:line="240" w:lineRule="auto"/>
        <w:ind w:left="-540" w:right="-360"/>
        <w:rPr>
          <w:rFonts w:ascii="Gill Sans MT" w:eastAsia="Calibri" w:hAnsi="Gill Sans MT" w:cs="Times New Roman"/>
          <w:b/>
          <w:bCs/>
          <w:sz w:val="24"/>
          <w:szCs w:val="24"/>
          <w:u w:val="single"/>
        </w:rPr>
      </w:pPr>
      <w:r w:rsidRPr="0038416C">
        <w:rPr>
          <w:rFonts w:ascii="Gill Sans MT" w:hAnsi="Gill Sans MT"/>
          <w:b/>
          <w:bCs/>
          <w:color w:val="000000"/>
          <w:sz w:val="24"/>
          <w:szCs w:val="24"/>
          <w:u w:val="single"/>
        </w:rPr>
        <w:t>UMD</w:t>
      </w:r>
    </w:p>
    <w:p w14:paraId="68BFF3C1" w14:textId="77777777" w:rsidR="00E20515" w:rsidRDefault="00811B84" w:rsidP="00E20515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0F1A3D">
        <w:rPr>
          <w:rFonts w:ascii="Gill Sans MT" w:eastAsia="Times New Roman" w:hAnsi="Gill Sans MT" w:cs="Arial"/>
          <w:color w:val="222222"/>
          <w:sz w:val="24"/>
          <w:szCs w:val="24"/>
        </w:rPr>
        <w:t>Tara Burke – Smart Cities Initiative</w:t>
      </w:r>
    </w:p>
    <w:p w14:paraId="4D65B8CE" w14:textId="1438F948" w:rsidR="00E20515" w:rsidRPr="00E20515" w:rsidRDefault="00E20515" w:rsidP="00E20515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 w:rsidRPr="00E20515">
        <w:rPr>
          <w:rFonts w:ascii="Gill Sans MT" w:eastAsia="Times New Roman" w:hAnsi="Gill Sans MT" w:cs="Arial"/>
          <w:color w:val="222222"/>
          <w:sz w:val="24"/>
          <w:szCs w:val="24"/>
        </w:rPr>
        <w:t>Qingbin</w:t>
      </w:r>
      <w:proofErr w:type="spellEnd"/>
      <w:r w:rsidRPr="00E20515">
        <w:rPr>
          <w:rFonts w:ascii="Gill Sans MT" w:eastAsia="Times New Roman" w:hAnsi="Gill Sans MT" w:cs="Arial"/>
          <w:color w:val="222222"/>
          <w:sz w:val="24"/>
          <w:szCs w:val="24"/>
        </w:rPr>
        <w:t xml:space="preserve"> Cui – Civil &amp; Environmental Engineering</w:t>
      </w:r>
    </w:p>
    <w:p w14:paraId="33A45530" w14:textId="2FCCCD9F" w:rsidR="00E20515" w:rsidRPr="000F1A3D" w:rsidRDefault="00E20515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Christopher Scott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Dempwolf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National Center for Smart Growth</w:t>
      </w:r>
    </w:p>
    <w:p w14:paraId="3BCAB0D5" w14:textId="5138B610" w:rsidR="00903E3F" w:rsidRPr="00903E3F" w:rsidRDefault="00903E3F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Sevgi Erdogan –</w:t>
      </w:r>
      <w:r w:rsidR="00E20515" w:rsidRPr="00E20515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r w:rsidR="00E20515">
        <w:rPr>
          <w:rFonts w:ascii="Gill Sans MT" w:eastAsia="Times New Roman" w:hAnsi="Gill Sans MT" w:cs="Arial"/>
          <w:color w:val="222222"/>
          <w:sz w:val="24"/>
          <w:szCs w:val="24"/>
        </w:rPr>
        <w:t>National Center for Smart Growth</w:t>
      </w:r>
    </w:p>
    <w:p w14:paraId="52EF3FFD" w14:textId="1E473457" w:rsidR="00903E3F" w:rsidRPr="000F1A3D" w:rsidRDefault="00903E3F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Kaveh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Farokhi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–CATT</w:t>
      </w:r>
    </w:p>
    <w:p w14:paraId="2CAFAE7F" w14:textId="305B379A" w:rsidR="000F1A3D" w:rsidRPr="00903E3F" w:rsidRDefault="000F1A3D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Andrew Fellows – iSchool and Campus Community Connections</w:t>
      </w:r>
    </w:p>
    <w:p w14:paraId="5AE45245" w14:textId="54BA9CCE" w:rsidR="00451E77" w:rsidRDefault="00451E77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AD59DE">
        <w:rPr>
          <w:rFonts w:ascii="Gill Sans MT" w:eastAsia="Times New Roman" w:hAnsi="Gill Sans MT" w:cs="Arial"/>
          <w:color w:val="222222"/>
          <w:sz w:val="24"/>
          <w:szCs w:val="24"/>
        </w:rPr>
        <w:t xml:space="preserve">Steven Gabriel – </w:t>
      </w:r>
      <w:r w:rsidR="00C956CA">
        <w:rPr>
          <w:rFonts w:ascii="Gill Sans MT" w:eastAsia="Times New Roman" w:hAnsi="Gill Sans MT" w:cs="Arial"/>
          <w:color w:val="222222"/>
          <w:sz w:val="24"/>
          <w:szCs w:val="24"/>
        </w:rPr>
        <w:t>Mechanical Engineering</w:t>
      </w:r>
    </w:p>
    <w:p w14:paraId="042DDFA4" w14:textId="5C263B92" w:rsidR="00903E3F" w:rsidRPr="00E20515" w:rsidRDefault="00903E3F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Kristen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Gladsky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–Foundation Relations</w:t>
      </w:r>
    </w:p>
    <w:p w14:paraId="41C83292" w14:textId="283CD17C" w:rsidR="00E20515" w:rsidRPr="00903E3F" w:rsidRDefault="00E20515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Ming Hu - Architecture</w:t>
      </w:r>
    </w:p>
    <w:p w14:paraId="31D90FC5" w14:textId="3D10413A" w:rsidR="00903E3F" w:rsidRPr="00AD59DE" w:rsidRDefault="00E20515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Thomas Jacobs –Center for Advanced Transportation Technology</w:t>
      </w:r>
    </w:p>
    <w:p w14:paraId="2170F26A" w14:textId="49586553" w:rsidR="00903E3F" w:rsidRPr="00903E3F" w:rsidRDefault="00903E3F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Virinchi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Juttukonda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–Office of Technology Commercialization (OTC)</w:t>
      </w:r>
    </w:p>
    <w:p w14:paraId="4CB01E27" w14:textId="5F340242" w:rsidR="00B8540C" w:rsidRPr="00AD59DE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AD59DE">
        <w:rPr>
          <w:rFonts w:ascii="Gill Sans MT" w:eastAsia="Times New Roman" w:hAnsi="Gill Sans MT" w:cs="Arial"/>
          <w:color w:val="222222"/>
          <w:sz w:val="24"/>
          <w:szCs w:val="24"/>
        </w:rPr>
        <w:t>Gerrit Knaap –</w:t>
      </w:r>
      <w:r w:rsidR="00903E3F">
        <w:rPr>
          <w:rFonts w:ascii="Gill Sans MT" w:eastAsia="Times New Roman" w:hAnsi="Gill Sans MT" w:cs="Arial"/>
          <w:color w:val="222222"/>
          <w:sz w:val="24"/>
          <w:szCs w:val="24"/>
        </w:rPr>
        <w:t>NCSG</w:t>
      </w:r>
    </w:p>
    <w:p w14:paraId="4AA55689" w14:textId="782243B2" w:rsidR="00DD322A" w:rsidRPr="00AD59DE" w:rsidRDefault="00DD322A" w:rsidP="00DD322A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Ira Levy –</w:t>
      </w:r>
      <w:r w:rsidR="00903E3F">
        <w:rPr>
          <w:rFonts w:ascii="Gill Sans MT" w:eastAsia="Times New Roman" w:hAnsi="Gill Sans MT" w:cs="Arial"/>
          <w:color w:val="222222"/>
          <w:sz w:val="24"/>
          <w:szCs w:val="24"/>
        </w:rPr>
        <w:t>Central</w:t>
      </w:r>
    </w:p>
    <w:p w14:paraId="08829981" w14:textId="323413F3" w:rsidR="00903E3F" w:rsidRPr="00903E3F" w:rsidRDefault="00903E3F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Roddy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Moscoso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–CATT</w:t>
      </w:r>
    </w:p>
    <w:p w14:paraId="1A9E8563" w14:textId="4F37929D" w:rsidR="00D8234F" w:rsidRPr="00903E3F" w:rsidRDefault="00B8540C" w:rsidP="00903E3F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AD59DE">
        <w:rPr>
          <w:rFonts w:ascii="Gill Sans MT" w:eastAsia="Times New Roman" w:hAnsi="Gill Sans MT" w:cs="Arial"/>
          <w:color w:val="222222"/>
          <w:sz w:val="24"/>
          <w:szCs w:val="24"/>
        </w:rPr>
        <w:t xml:space="preserve">Sameer Popat – </w:t>
      </w:r>
      <w:r w:rsidR="00D8234F" w:rsidRPr="00AD59DE">
        <w:rPr>
          <w:rFonts w:ascii="Gill Sans MT" w:eastAsia="Times New Roman" w:hAnsi="Gill Sans MT" w:cs="Arial"/>
          <w:color w:val="222222"/>
          <w:sz w:val="24"/>
          <w:szCs w:val="24"/>
        </w:rPr>
        <w:t>Office of Innovation and Economic Development</w:t>
      </w:r>
    </w:p>
    <w:p w14:paraId="377915FB" w14:textId="19B1A49F" w:rsidR="00B8540C" w:rsidRPr="00616191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AD59DE">
        <w:rPr>
          <w:rFonts w:ascii="Gill Sans MT" w:eastAsia="Times New Roman" w:hAnsi="Gill Sans MT" w:cs="Arial"/>
          <w:color w:val="222222"/>
          <w:sz w:val="24"/>
          <w:szCs w:val="24"/>
        </w:rPr>
        <w:t>Susan Winter – College of Information Studies</w:t>
      </w:r>
    </w:p>
    <w:p w14:paraId="4F0526ED" w14:textId="13B330A9" w:rsidR="00616191" w:rsidRDefault="00616191" w:rsidP="00616191">
      <w:pPr>
        <w:widowControl/>
        <w:shd w:val="clear" w:color="auto" w:fill="FFFFFF"/>
        <w:spacing w:before="100" w:beforeAutospacing="1" w:after="100" w:afterAutospacing="1" w:line="240" w:lineRule="auto"/>
        <w:rPr>
          <w:rFonts w:ascii="Gill Sans MT" w:eastAsia="Times New Roman" w:hAnsi="Gill Sans MT" w:cs="Arial"/>
          <w:color w:val="222222"/>
          <w:sz w:val="24"/>
          <w:szCs w:val="24"/>
        </w:rPr>
      </w:pPr>
    </w:p>
    <w:p w14:paraId="1E6FF595" w14:textId="615E5863" w:rsidR="002B54CC" w:rsidRPr="003D1E87" w:rsidRDefault="002B54CC" w:rsidP="004531AB">
      <w:pPr>
        <w:widowControl/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</w:p>
    <w:sectPr w:rsidR="002B54CC" w:rsidRPr="003D1E87" w:rsidSect="00B469C6">
      <w:headerReference w:type="default" r:id="rId8"/>
      <w:footerReference w:type="default" r:id="rId9"/>
      <w:type w:val="continuous"/>
      <w:pgSz w:w="12240" w:h="15840"/>
      <w:pgMar w:top="1230" w:right="1170" w:bottom="540" w:left="1440" w:header="0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0B02" w14:textId="77777777" w:rsidR="00E4611F" w:rsidRDefault="00E4611F" w:rsidP="00190D2F">
      <w:pPr>
        <w:spacing w:after="0" w:line="240" w:lineRule="auto"/>
      </w:pPr>
      <w:r>
        <w:separator/>
      </w:r>
    </w:p>
  </w:endnote>
  <w:endnote w:type="continuationSeparator" w:id="0">
    <w:p w14:paraId="65A427D2" w14:textId="77777777" w:rsidR="00E4611F" w:rsidRDefault="00E4611F" w:rsidP="0019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z w:val="20"/>
        <w:szCs w:val="20"/>
      </w:rPr>
      <w:id w:val="-125473327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F99A2C" w14:textId="585154E8" w:rsidR="00700CB1" w:rsidRPr="00487787" w:rsidRDefault="00E4611F">
            <w:pPr>
              <w:pStyle w:val="Footer"/>
              <w:jc w:val="right"/>
              <w:rPr>
                <w:rFonts w:ascii="Gill Sans MT" w:hAnsi="Gill Sans MT"/>
                <w:sz w:val="20"/>
                <w:szCs w:val="20"/>
              </w:rPr>
            </w:pPr>
            <w:hyperlink r:id="rId1" w:history="1">
              <w:r w:rsidR="00AA00D1" w:rsidRPr="00AA00D1">
                <w:rPr>
                  <w:rStyle w:val="Hyperlink"/>
                  <w:rFonts w:ascii="Gill Sans MT" w:hAnsi="Gill Sans MT"/>
                </w:rPr>
                <w:t>http://www.umdsmartgrowth.org/city/</w:t>
              </w:r>
            </w:hyperlink>
            <w:r w:rsidR="00AA00D1" w:rsidRPr="00AA00D1">
              <w:rPr>
                <w:rFonts w:ascii="Gill Sans MT" w:hAnsi="Gill Sans MT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700CB1" w:rsidRPr="00487787">
              <w:rPr>
                <w:rFonts w:ascii="Gill Sans MT" w:hAnsi="Gill Sans MT"/>
                <w:sz w:val="20"/>
                <w:szCs w:val="20"/>
              </w:rPr>
              <w:t xml:space="preserve">Page </w: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PAGE </w:instrTex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C37206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  <w:r w:rsidR="00700CB1" w:rsidRPr="00487787">
              <w:rPr>
                <w:rFonts w:ascii="Gill Sans MT" w:hAnsi="Gill Sans MT"/>
                <w:sz w:val="20"/>
                <w:szCs w:val="20"/>
              </w:rPr>
              <w:t xml:space="preserve"> of </w: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NUMPAGES  </w:instrTex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C37206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="00700CB1"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29C4721" w14:textId="77777777" w:rsidR="00700CB1" w:rsidRPr="00487787" w:rsidRDefault="00700CB1">
    <w:pPr>
      <w:pStyle w:val="Foo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74D8" w14:textId="77777777" w:rsidR="00E4611F" w:rsidRDefault="00E4611F" w:rsidP="00190D2F">
      <w:pPr>
        <w:spacing w:after="0" w:line="240" w:lineRule="auto"/>
      </w:pPr>
      <w:r>
        <w:separator/>
      </w:r>
    </w:p>
  </w:footnote>
  <w:footnote w:type="continuationSeparator" w:id="0">
    <w:p w14:paraId="7214F861" w14:textId="77777777" w:rsidR="00E4611F" w:rsidRDefault="00E4611F" w:rsidP="0019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06F5" w14:textId="77777777" w:rsidR="00700CB1" w:rsidRDefault="00700CB1" w:rsidP="00824D60">
    <w:pPr>
      <w:pStyle w:val="Header"/>
      <w:ind w:left="-1440"/>
    </w:pPr>
  </w:p>
  <w:p w14:paraId="0270B6D4" w14:textId="77777777" w:rsidR="00700CB1" w:rsidRDefault="00700CB1" w:rsidP="002917A8">
    <w:pPr>
      <w:pStyle w:val="Header"/>
      <w:jc w:val="center"/>
    </w:pPr>
    <w:r w:rsidRPr="00F7358D">
      <w:rPr>
        <w:rFonts w:ascii="Calibri" w:eastAsia="Calibri" w:hAnsi="Calibri" w:cs="Times New Roman"/>
        <w:b/>
        <w:noProof/>
      </w:rPr>
      <w:drawing>
        <wp:inline distT="0" distB="0" distL="0" distR="0" wp14:anchorId="2CFF54BA" wp14:editId="1A591FE0">
          <wp:extent cx="2362200" cy="526885"/>
          <wp:effectExtent l="0" t="0" r="0" b="6985"/>
          <wp:docPr id="2" name="Picture 2" descr="Description: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226" cy="53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1F94"/>
    <w:multiLevelType w:val="hybridMultilevel"/>
    <w:tmpl w:val="FCAE21DA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088"/>
    <w:multiLevelType w:val="hybridMultilevel"/>
    <w:tmpl w:val="C11271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56A5903"/>
    <w:multiLevelType w:val="multilevel"/>
    <w:tmpl w:val="3E0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F4143"/>
    <w:multiLevelType w:val="hybridMultilevel"/>
    <w:tmpl w:val="F3BC3B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8305406"/>
    <w:multiLevelType w:val="hybridMultilevel"/>
    <w:tmpl w:val="49165C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8CD4B0F"/>
    <w:multiLevelType w:val="hybridMultilevel"/>
    <w:tmpl w:val="D834C3BE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0CC74DB4"/>
    <w:multiLevelType w:val="hybridMultilevel"/>
    <w:tmpl w:val="794237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0CEF5E34"/>
    <w:multiLevelType w:val="multilevel"/>
    <w:tmpl w:val="3EF0D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B7D20"/>
    <w:multiLevelType w:val="hybridMultilevel"/>
    <w:tmpl w:val="EFB6D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16F0857"/>
    <w:multiLevelType w:val="hybridMultilevel"/>
    <w:tmpl w:val="658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AE2A03"/>
    <w:multiLevelType w:val="hybridMultilevel"/>
    <w:tmpl w:val="E9F8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145EA"/>
    <w:multiLevelType w:val="hybridMultilevel"/>
    <w:tmpl w:val="1F3A5E3E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3F8110A"/>
    <w:multiLevelType w:val="multilevel"/>
    <w:tmpl w:val="AB5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2D066D"/>
    <w:multiLevelType w:val="multilevel"/>
    <w:tmpl w:val="5C3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119DB"/>
    <w:multiLevelType w:val="hybridMultilevel"/>
    <w:tmpl w:val="34B44D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B0E72C6"/>
    <w:multiLevelType w:val="multilevel"/>
    <w:tmpl w:val="F08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561B4A"/>
    <w:multiLevelType w:val="multilevel"/>
    <w:tmpl w:val="5EB6D5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76FEB"/>
    <w:multiLevelType w:val="hybridMultilevel"/>
    <w:tmpl w:val="C42A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87976"/>
    <w:multiLevelType w:val="hybridMultilevel"/>
    <w:tmpl w:val="0E54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785EAB"/>
    <w:multiLevelType w:val="hybridMultilevel"/>
    <w:tmpl w:val="0F7A1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906C01"/>
    <w:multiLevelType w:val="hybridMultilevel"/>
    <w:tmpl w:val="8404150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1" w15:restartNumberingAfterBreak="0">
    <w:nsid w:val="42D40660"/>
    <w:multiLevelType w:val="multilevel"/>
    <w:tmpl w:val="6BEA7932"/>
    <w:lvl w:ilvl="0">
      <w:start w:val="1"/>
      <w:numFmt w:val="bullet"/>
      <w:lvlText w:val=""/>
      <w:lvlJc w:val="left"/>
      <w:pPr>
        <w:tabs>
          <w:tab w:val="num" w:pos="-1665"/>
        </w:tabs>
        <w:ind w:left="-166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45"/>
        </w:tabs>
        <w:ind w:left="-9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25"/>
        </w:tabs>
        <w:ind w:left="-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D5F1F"/>
    <w:multiLevelType w:val="hybridMultilevel"/>
    <w:tmpl w:val="DCF09F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6834F21"/>
    <w:multiLevelType w:val="multilevel"/>
    <w:tmpl w:val="C8202DAA"/>
    <w:lvl w:ilvl="0">
      <w:start w:val="1"/>
      <w:numFmt w:val="bullet"/>
      <w:lvlText w:val=""/>
      <w:lvlJc w:val="left"/>
      <w:pPr>
        <w:tabs>
          <w:tab w:val="num" w:pos="-2025"/>
        </w:tabs>
        <w:ind w:left="-20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"/>
        </w:tabs>
        <w:ind w:left="1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57BA1"/>
    <w:multiLevelType w:val="hybridMultilevel"/>
    <w:tmpl w:val="70FC0CB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1562932"/>
    <w:multiLevelType w:val="hybridMultilevel"/>
    <w:tmpl w:val="971A6FF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1EA4872"/>
    <w:multiLevelType w:val="multilevel"/>
    <w:tmpl w:val="FCB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14CB2"/>
    <w:multiLevelType w:val="hybridMultilevel"/>
    <w:tmpl w:val="16A89D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B662958"/>
    <w:multiLevelType w:val="multilevel"/>
    <w:tmpl w:val="A6AE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50007"/>
    <w:multiLevelType w:val="hybridMultilevel"/>
    <w:tmpl w:val="801C5520"/>
    <w:lvl w:ilvl="0" w:tplc="0409000F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0" w15:restartNumberingAfterBreak="0">
    <w:nsid w:val="61182650"/>
    <w:multiLevelType w:val="hybridMultilevel"/>
    <w:tmpl w:val="B7CA5AF6"/>
    <w:lvl w:ilvl="0" w:tplc="0D7248E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4473FA3"/>
    <w:multiLevelType w:val="multilevel"/>
    <w:tmpl w:val="43185A2A"/>
    <w:lvl w:ilvl="0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B5242B"/>
    <w:multiLevelType w:val="hybridMultilevel"/>
    <w:tmpl w:val="7D7463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3" w15:restartNumberingAfterBreak="0">
    <w:nsid w:val="6C293BA0"/>
    <w:multiLevelType w:val="hybridMultilevel"/>
    <w:tmpl w:val="50AC6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843477"/>
    <w:multiLevelType w:val="hybridMultilevel"/>
    <w:tmpl w:val="DC982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E69F5"/>
    <w:multiLevelType w:val="multilevel"/>
    <w:tmpl w:val="67F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5936DD"/>
    <w:multiLevelType w:val="multilevel"/>
    <w:tmpl w:val="646025D6"/>
    <w:lvl w:ilvl="0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26"/>
  </w:num>
  <w:num w:numId="5">
    <w:abstractNumId w:val="35"/>
  </w:num>
  <w:num w:numId="6">
    <w:abstractNumId w:val="30"/>
  </w:num>
  <w:num w:numId="7">
    <w:abstractNumId w:val="28"/>
  </w:num>
  <w:num w:numId="8">
    <w:abstractNumId w:val="12"/>
  </w:num>
  <w:num w:numId="9">
    <w:abstractNumId w:val="21"/>
  </w:num>
  <w:num w:numId="10">
    <w:abstractNumId w:val="36"/>
  </w:num>
  <w:num w:numId="11">
    <w:abstractNumId w:val="31"/>
  </w:num>
  <w:num w:numId="12">
    <w:abstractNumId w:val="34"/>
  </w:num>
  <w:num w:numId="13">
    <w:abstractNumId w:val="16"/>
  </w:num>
  <w:num w:numId="14">
    <w:abstractNumId w:val="23"/>
  </w:num>
  <w:num w:numId="15">
    <w:abstractNumId w:val="20"/>
  </w:num>
  <w:num w:numId="16">
    <w:abstractNumId w:val="29"/>
  </w:num>
  <w:num w:numId="17">
    <w:abstractNumId w:val="6"/>
  </w:num>
  <w:num w:numId="18">
    <w:abstractNumId w:val="5"/>
  </w:num>
  <w:num w:numId="19">
    <w:abstractNumId w:val="0"/>
  </w:num>
  <w:num w:numId="20">
    <w:abstractNumId w:val="9"/>
  </w:num>
  <w:num w:numId="21">
    <w:abstractNumId w:val="27"/>
  </w:num>
  <w:num w:numId="22">
    <w:abstractNumId w:val="14"/>
  </w:num>
  <w:num w:numId="23">
    <w:abstractNumId w:val="2"/>
  </w:num>
  <w:num w:numId="24">
    <w:abstractNumId w:val="17"/>
  </w:num>
  <w:num w:numId="25">
    <w:abstractNumId w:val="10"/>
  </w:num>
  <w:num w:numId="26">
    <w:abstractNumId w:val="24"/>
  </w:num>
  <w:num w:numId="27">
    <w:abstractNumId w:val="4"/>
  </w:num>
  <w:num w:numId="28">
    <w:abstractNumId w:val="22"/>
  </w:num>
  <w:num w:numId="29">
    <w:abstractNumId w:val="8"/>
  </w:num>
  <w:num w:numId="30">
    <w:abstractNumId w:val="18"/>
  </w:num>
  <w:num w:numId="31">
    <w:abstractNumId w:val="25"/>
  </w:num>
  <w:num w:numId="32">
    <w:abstractNumId w:val="3"/>
  </w:num>
  <w:num w:numId="33">
    <w:abstractNumId w:val="32"/>
  </w:num>
  <w:num w:numId="34">
    <w:abstractNumId w:val="1"/>
  </w:num>
  <w:num w:numId="35">
    <w:abstractNumId w:val="11"/>
  </w:num>
  <w:num w:numId="36">
    <w:abstractNumId w:val="33"/>
  </w:num>
  <w:num w:numId="3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47"/>
    <w:rsid w:val="000027FF"/>
    <w:rsid w:val="0002325C"/>
    <w:rsid w:val="00023653"/>
    <w:rsid w:val="00027CB1"/>
    <w:rsid w:val="00032105"/>
    <w:rsid w:val="000350A2"/>
    <w:rsid w:val="000356C7"/>
    <w:rsid w:val="00035DC4"/>
    <w:rsid w:val="00047982"/>
    <w:rsid w:val="00060A6A"/>
    <w:rsid w:val="0006529B"/>
    <w:rsid w:val="00086D43"/>
    <w:rsid w:val="00087581"/>
    <w:rsid w:val="00091DC7"/>
    <w:rsid w:val="000941F8"/>
    <w:rsid w:val="000A4FD7"/>
    <w:rsid w:val="000C0AC1"/>
    <w:rsid w:val="000C331B"/>
    <w:rsid w:val="000C705B"/>
    <w:rsid w:val="000E088E"/>
    <w:rsid w:val="000E4EC5"/>
    <w:rsid w:val="000F1A3D"/>
    <w:rsid w:val="000F1DE3"/>
    <w:rsid w:val="000F2E4A"/>
    <w:rsid w:val="00101F3B"/>
    <w:rsid w:val="001104C6"/>
    <w:rsid w:val="00112EF3"/>
    <w:rsid w:val="00117555"/>
    <w:rsid w:val="001226B4"/>
    <w:rsid w:val="0012369D"/>
    <w:rsid w:val="0013204E"/>
    <w:rsid w:val="00134A5E"/>
    <w:rsid w:val="0014607E"/>
    <w:rsid w:val="00170D4D"/>
    <w:rsid w:val="0018223B"/>
    <w:rsid w:val="00190D2F"/>
    <w:rsid w:val="00194269"/>
    <w:rsid w:val="001B159D"/>
    <w:rsid w:val="001B6720"/>
    <w:rsid w:val="001B7355"/>
    <w:rsid w:val="001C01A9"/>
    <w:rsid w:val="001C2489"/>
    <w:rsid w:val="001C2A2E"/>
    <w:rsid w:val="001C59AE"/>
    <w:rsid w:val="001D2AD2"/>
    <w:rsid w:val="001F55EC"/>
    <w:rsid w:val="002014E6"/>
    <w:rsid w:val="0021058D"/>
    <w:rsid w:val="00212A71"/>
    <w:rsid w:val="002134AD"/>
    <w:rsid w:val="00215744"/>
    <w:rsid w:val="00221239"/>
    <w:rsid w:val="0023374E"/>
    <w:rsid w:val="00233872"/>
    <w:rsid w:val="00234951"/>
    <w:rsid w:val="002371E9"/>
    <w:rsid w:val="0023793C"/>
    <w:rsid w:val="00247C7D"/>
    <w:rsid w:val="00254832"/>
    <w:rsid w:val="00256BAE"/>
    <w:rsid w:val="002833F1"/>
    <w:rsid w:val="00284E12"/>
    <w:rsid w:val="002909FD"/>
    <w:rsid w:val="002917A8"/>
    <w:rsid w:val="002A1B1A"/>
    <w:rsid w:val="002B2BF2"/>
    <w:rsid w:val="002B54CC"/>
    <w:rsid w:val="002C1A92"/>
    <w:rsid w:val="002C5D32"/>
    <w:rsid w:val="002D35C5"/>
    <w:rsid w:val="002D5A38"/>
    <w:rsid w:val="002D6FF9"/>
    <w:rsid w:val="002E7618"/>
    <w:rsid w:val="002F2491"/>
    <w:rsid w:val="002F7F27"/>
    <w:rsid w:val="0031237C"/>
    <w:rsid w:val="00316405"/>
    <w:rsid w:val="0033373C"/>
    <w:rsid w:val="00335503"/>
    <w:rsid w:val="00355D70"/>
    <w:rsid w:val="00366BD1"/>
    <w:rsid w:val="00370E22"/>
    <w:rsid w:val="00373900"/>
    <w:rsid w:val="0038416C"/>
    <w:rsid w:val="0038689B"/>
    <w:rsid w:val="00387FB3"/>
    <w:rsid w:val="0039417A"/>
    <w:rsid w:val="00396AF5"/>
    <w:rsid w:val="003A3ECB"/>
    <w:rsid w:val="003A50EC"/>
    <w:rsid w:val="003C1D73"/>
    <w:rsid w:val="003D1E87"/>
    <w:rsid w:val="003E4D90"/>
    <w:rsid w:val="003E5F8D"/>
    <w:rsid w:val="003F14CA"/>
    <w:rsid w:val="003F2394"/>
    <w:rsid w:val="0040109C"/>
    <w:rsid w:val="00412F53"/>
    <w:rsid w:val="004154DC"/>
    <w:rsid w:val="00420949"/>
    <w:rsid w:val="004318CD"/>
    <w:rsid w:val="004404C0"/>
    <w:rsid w:val="0044158D"/>
    <w:rsid w:val="004446BC"/>
    <w:rsid w:val="00447C5C"/>
    <w:rsid w:val="00451E77"/>
    <w:rsid w:val="004531AB"/>
    <w:rsid w:val="00461142"/>
    <w:rsid w:val="00463335"/>
    <w:rsid w:val="00465F45"/>
    <w:rsid w:val="00471936"/>
    <w:rsid w:val="00473ECF"/>
    <w:rsid w:val="00482A69"/>
    <w:rsid w:val="00487787"/>
    <w:rsid w:val="004930E2"/>
    <w:rsid w:val="0049504D"/>
    <w:rsid w:val="004971B0"/>
    <w:rsid w:val="004A51F7"/>
    <w:rsid w:val="004A5E51"/>
    <w:rsid w:val="004C072D"/>
    <w:rsid w:val="004C3E4D"/>
    <w:rsid w:val="004C4EB6"/>
    <w:rsid w:val="004C6BA1"/>
    <w:rsid w:val="004D0FBF"/>
    <w:rsid w:val="004D15AE"/>
    <w:rsid w:val="004D5823"/>
    <w:rsid w:val="004E6ECE"/>
    <w:rsid w:val="005119F8"/>
    <w:rsid w:val="00517F05"/>
    <w:rsid w:val="00532990"/>
    <w:rsid w:val="00534C30"/>
    <w:rsid w:val="005454DF"/>
    <w:rsid w:val="00563A18"/>
    <w:rsid w:val="00565234"/>
    <w:rsid w:val="00572FD9"/>
    <w:rsid w:val="00577391"/>
    <w:rsid w:val="0057768A"/>
    <w:rsid w:val="005777CC"/>
    <w:rsid w:val="00581D5F"/>
    <w:rsid w:val="005955F1"/>
    <w:rsid w:val="00595EE6"/>
    <w:rsid w:val="005968FF"/>
    <w:rsid w:val="005A2F01"/>
    <w:rsid w:val="005B6134"/>
    <w:rsid w:val="005C0EE0"/>
    <w:rsid w:val="005C2D3D"/>
    <w:rsid w:val="005C34FA"/>
    <w:rsid w:val="005C5E74"/>
    <w:rsid w:val="005D0F0F"/>
    <w:rsid w:val="005D5F15"/>
    <w:rsid w:val="005E243A"/>
    <w:rsid w:val="005E6BB1"/>
    <w:rsid w:val="005F41A9"/>
    <w:rsid w:val="006045D5"/>
    <w:rsid w:val="0061167A"/>
    <w:rsid w:val="00616191"/>
    <w:rsid w:val="00620093"/>
    <w:rsid w:val="00631703"/>
    <w:rsid w:val="006376B0"/>
    <w:rsid w:val="00640FE1"/>
    <w:rsid w:val="00642676"/>
    <w:rsid w:val="0065076F"/>
    <w:rsid w:val="00657C48"/>
    <w:rsid w:val="00660EF3"/>
    <w:rsid w:val="00661CD5"/>
    <w:rsid w:val="0066655A"/>
    <w:rsid w:val="0066684D"/>
    <w:rsid w:val="00666F29"/>
    <w:rsid w:val="00672C0D"/>
    <w:rsid w:val="00673EC6"/>
    <w:rsid w:val="00676F55"/>
    <w:rsid w:val="006837BB"/>
    <w:rsid w:val="006906EA"/>
    <w:rsid w:val="006935DF"/>
    <w:rsid w:val="006A00FD"/>
    <w:rsid w:val="006B0ED6"/>
    <w:rsid w:val="006B3694"/>
    <w:rsid w:val="006B5D80"/>
    <w:rsid w:val="006C3E19"/>
    <w:rsid w:val="006C79F9"/>
    <w:rsid w:val="006D46FB"/>
    <w:rsid w:val="006D57FF"/>
    <w:rsid w:val="006E7C31"/>
    <w:rsid w:val="006F2A30"/>
    <w:rsid w:val="006F4A45"/>
    <w:rsid w:val="007002E6"/>
    <w:rsid w:val="00700CB1"/>
    <w:rsid w:val="00705867"/>
    <w:rsid w:val="00715559"/>
    <w:rsid w:val="00716187"/>
    <w:rsid w:val="00721DF8"/>
    <w:rsid w:val="00751347"/>
    <w:rsid w:val="00753084"/>
    <w:rsid w:val="00756498"/>
    <w:rsid w:val="007569D6"/>
    <w:rsid w:val="00762E02"/>
    <w:rsid w:val="007635A4"/>
    <w:rsid w:val="007655DF"/>
    <w:rsid w:val="00767B00"/>
    <w:rsid w:val="007C2929"/>
    <w:rsid w:val="007D278E"/>
    <w:rsid w:val="007F12EE"/>
    <w:rsid w:val="007F29FC"/>
    <w:rsid w:val="00802216"/>
    <w:rsid w:val="00805215"/>
    <w:rsid w:val="00811B84"/>
    <w:rsid w:val="00812214"/>
    <w:rsid w:val="00817DC5"/>
    <w:rsid w:val="00824D60"/>
    <w:rsid w:val="008357FC"/>
    <w:rsid w:val="00837939"/>
    <w:rsid w:val="0084496C"/>
    <w:rsid w:val="00845C03"/>
    <w:rsid w:val="00851C5A"/>
    <w:rsid w:val="00854886"/>
    <w:rsid w:val="00855F48"/>
    <w:rsid w:val="00862E01"/>
    <w:rsid w:val="00865874"/>
    <w:rsid w:val="00870F84"/>
    <w:rsid w:val="008720E0"/>
    <w:rsid w:val="0087573E"/>
    <w:rsid w:val="00891656"/>
    <w:rsid w:val="008A084B"/>
    <w:rsid w:val="008A2C36"/>
    <w:rsid w:val="008A371E"/>
    <w:rsid w:val="008A6B95"/>
    <w:rsid w:val="008A7C5F"/>
    <w:rsid w:val="008C7089"/>
    <w:rsid w:val="008D0FAC"/>
    <w:rsid w:val="008D4057"/>
    <w:rsid w:val="008E4ECA"/>
    <w:rsid w:val="008F313B"/>
    <w:rsid w:val="008F3AE2"/>
    <w:rsid w:val="009018A0"/>
    <w:rsid w:val="00903E3F"/>
    <w:rsid w:val="0092064F"/>
    <w:rsid w:val="00931722"/>
    <w:rsid w:val="00937D52"/>
    <w:rsid w:val="0094099F"/>
    <w:rsid w:val="00947C23"/>
    <w:rsid w:val="00947E8C"/>
    <w:rsid w:val="00953009"/>
    <w:rsid w:val="00955F59"/>
    <w:rsid w:val="00961EAF"/>
    <w:rsid w:val="009639BC"/>
    <w:rsid w:val="00980F3F"/>
    <w:rsid w:val="00981357"/>
    <w:rsid w:val="00982711"/>
    <w:rsid w:val="00987077"/>
    <w:rsid w:val="0099213E"/>
    <w:rsid w:val="0099673B"/>
    <w:rsid w:val="009A1B65"/>
    <w:rsid w:val="009A2A15"/>
    <w:rsid w:val="009B1F81"/>
    <w:rsid w:val="009C4D2C"/>
    <w:rsid w:val="009D5F9A"/>
    <w:rsid w:val="009F31A8"/>
    <w:rsid w:val="009F6090"/>
    <w:rsid w:val="00A10EED"/>
    <w:rsid w:val="00A220C9"/>
    <w:rsid w:val="00A23399"/>
    <w:rsid w:val="00A265C6"/>
    <w:rsid w:val="00A45DB1"/>
    <w:rsid w:val="00A6603C"/>
    <w:rsid w:val="00A70906"/>
    <w:rsid w:val="00A71B96"/>
    <w:rsid w:val="00A7571F"/>
    <w:rsid w:val="00A77295"/>
    <w:rsid w:val="00AA00D1"/>
    <w:rsid w:val="00AA3FB4"/>
    <w:rsid w:val="00AA70C6"/>
    <w:rsid w:val="00AB21F7"/>
    <w:rsid w:val="00AB23B6"/>
    <w:rsid w:val="00AB7ADE"/>
    <w:rsid w:val="00AD0F7E"/>
    <w:rsid w:val="00AD184F"/>
    <w:rsid w:val="00AD59DE"/>
    <w:rsid w:val="00AD59F3"/>
    <w:rsid w:val="00AE4099"/>
    <w:rsid w:val="00AE5701"/>
    <w:rsid w:val="00AF0D6B"/>
    <w:rsid w:val="00AF76B1"/>
    <w:rsid w:val="00B02047"/>
    <w:rsid w:val="00B10579"/>
    <w:rsid w:val="00B16EBD"/>
    <w:rsid w:val="00B2029D"/>
    <w:rsid w:val="00B31A34"/>
    <w:rsid w:val="00B32E58"/>
    <w:rsid w:val="00B33A1B"/>
    <w:rsid w:val="00B42FC0"/>
    <w:rsid w:val="00B44AA0"/>
    <w:rsid w:val="00B469C6"/>
    <w:rsid w:val="00B506CE"/>
    <w:rsid w:val="00B6208F"/>
    <w:rsid w:val="00B62F99"/>
    <w:rsid w:val="00B636A3"/>
    <w:rsid w:val="00B641D6"/>
    <w:rsid w:val="00B83B8A"/>
    <w:rsid w:val="00B8540C"/>
    <w:rsid w:val="00BA33BE"/>
    <w:rsid w:val="00BA6EE1"/>
    <w:rsid w:val="00BB2FA5"/>
    <w:rsid w:val="00BB6F7C"/>
    <w:rsid w:val="00BC1ECE"/>
    <w:rsid w:val="00BD7EE7"/>
    <w:rsid w:val="00BE173C"/>
    <w:rsid w:val="00BE584F"/>
    <w:rsid w:val="00BF104D"/>
    <w:rsid w:val="00BF2C5C"/>
    <w:rsid w:val="00C04299"/>
    <w:rsid w:val="00C11C56"/>
    <w:rsid w:val="00C16A0B"/>
    <w:rsid w:val="00C16BC4"/>
    <w:rsid w:val="00C17ACE"/>
    <w:rsid w:val="00C30775"/>
    <w:rsid w:val="00C37206"/>
    <w:rsid w:val="00C37C43"/>
    <w:rsid w:val="00C37D5E"/>
    <w:rsid w:val="00C55602"/>
    <w:rsid w:val="00C564CF"/>
    <w:rsid w:val="00C673DA"/>
    <w:rsid w:val="00C7336D"/>
    <w:rsid w:val="00C742AC"/>
    <w:rsid w:val="00C803E9"/>
    <w:rsid w:val="00C83150"/>
    <w:rsid w:val="00C9081F"/>
    <w:rsid w:val="00C95183"/>
    <w:rsid w:val="00C956CA"/>
    <w:rsid w:val="00CA08D8"/>
    <w:rsid w:val="00CC1993"/>
    <w:rsid w:val="00CC19D9"/>
    <w:rsid w:val="00CD547D"/>
    <w:rsid w:val="00CE0A15"/>
    <w:rsid w:val="00CE0B10"/>
    <w:rsid w:val="00CE7840"/>
    <w:rsid w:val="00D01BBA"/>
    <w:rsid w:val="00D02DC7"/>
    <w:rsid w:val="00D14E33"/>
    <w:rsid w:val="00D2500C"/>
    <w:rsid w:val="00D2762B"/>
    <w:rsid w:val="00D30B4C"/>
    <w:rsid w:val="00D31670"/>
    <w:rsid w:val="00D3399D"/>
    <w:rsid w:val="00D4063E"/>
    <w:rsid w:val="00D46FC8"/>
    <w:rsid w:val="00D52A90"/>
    <w:rsid w:val="00D62A60"/>
    <w:rsid w:val="00D75C7C"/>
    <w:rsid w:val="00D8234F"/>
    <w:rsid w:val="00D851C2"/>
    <w:rsid w:val="00D879D9"/>
    <w:rsid w:val="00D93A25"/>
    <w:rsid w:val="00DA40BF"/>
    <w:rsid w:val="00DA4D4D"/>
    <w:rsid w:val="00DA59D0"/>
    <w:rsid w:val="00DA5A3F"/>
    <w:rsid w:val="00DB28B3"/>
    <w:rsid w:val="00DC4515"/>
    <w:rsid w:val="00DD0C1A"/>
    <w:rsid w:val="00DD322A"/>
    <w:rsid w:val="00DD4067"/>
    <w:rsid w:val="00DE1E2E"/>
    <w:rsid w:val="00DE4DF5"/>
    <w:rsid w:val="00DE5CA5"/>
    <w:rsid w:val="00DF01F4"/>
    <w:rsid w:val="00E02645"/>
    <w:rsid w:val="00E10332"/>
    <w:rsid w:val="00E177C3"/>
    <w:rsid w:val="00E20515"/>
    <w:rsid w:val="00E21351"/>
    <w:rsid w:val="00E310E6"/>
    <w:rsid w:val="00E329D8"/>
    <w:rsid w:val="00E368D8"/>
    <w:rsid w:val="00E418C6"/>
    <w:rsid w:val="00E4611F"/>
    <w:rsid w:val="00E52CB0"/>
    <w:rsid w:val="00E87118"/>
    <w:rsid w:val="00EA685F"/>
    <w:rsid w:val="00EB4EFA"/>
    <w:rsid w:val="00EB7317"/>
    <w:rsid w:val="00EC5774"/>
    <w:rsid w:val="00ED0C50"/>
    <w:rsid w:val="00ED4000"/>
    <w:rsid w:val="00ED69EE"/>
    <w:rsid w:val="00EE00AE"/>
    <w:rsid w:val="00EE3CC7"/>
    <w:rsid w:val="00EE599C"/>
    <w:rsid w:val="00EE7B61"/>
    <w:rsid w:val="00EF25F4"/>
    <w:rsid w:val="00EF7E3B"/>
    <w:rsid w:val="00F01E00"/>
    <w:rsid w:val="00F0741A"/>
    <w:rsid w:val="00F11BFE"/>
    <w:rsid w:val="00F13214"/>
    <w:rsid w:val="00F26527"/>
    <w:rsid w:val="00F31EE2"/>
    <w:rsid w:val="00F460BE"/>
    <w:rsid w:val="00F64714"/>
    <w:rsid w:val="00F67D9A"/>
    <w:rsid w:val="00F70085"/>
    <w:rsid w:val="00F7202F"/>
    <w:rsid w:val="00F720FD"/>
    <w:rsid w:val="00F805B3"/>
    <w:rsid w:val="00F87ABA"/>
    <w:rsid w:val="00F92ED2"/>
    <w:rsid w:val="00FA1083"/>
    <w:rsid w:val="00FA5210"/>
    <w:rsid w:val="00FB5C92"/>
    <w:rsid w:val="00FC3A56"/>
    <w:rsid w:val="00FC4127"/>
    <w:rsid w:val="00FC54AD"/>
    <w:rsid w:val="00FC6083"/>
    <w:rsid w:val="00FD2EB2"/>
    <w:rsid w:val="00FD5A9F"/>
    <w:rsid w:val="00FE2AFB"/>
    <w:rsid w:val="00FE71E5"/>
    <w:rsid w:val="1E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061A0"/>
  <w15:docId w15:val="{EB192B6D-E13C-4F9B-BD6C-4767155C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3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357"/>
    <w:rPr>
      <w:b/>
      <w:bCs/>
    </w:rPr>
  </w:style>
  <w:style w:type="paragraph" w:styleId="ListParagraph">
    <w:name w:val="List Paragraph"/>
    <w:basedOn w:val="Normal"/>
    <w:uiPriority w:val="34"/>
    <w:qFormat/>
    <w:rsid w:val="009813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854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8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2F"/>
  </w:style>
  <w:style w:type="paragraph" w:styleId="Footer">
    <w:name w:val="footer"/>
    <w:basedOn w:val="Normal"/>
    <w:link w:val="Foot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F"/>
  </w:style>
  <w:style w:type="paragraph" w:styleId="BodyText">
    <w:name w:val="Body Text"/>
    <w:basedOn w:val="Normal"/>
    <w:link w:val="BodyTextChar"/>
    <w:uiPriority w:val="1"/>
    <w:qFormat/>
    <w:rsid w:val="00E02645"/>
    <w:pPr>
      <w:spacing w:after="0" w:line="240" w:lineRule="auto"/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2645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AF0D6B"/>
    <w:pPr>
      <w:widowControl/>
      <w:spacing w:after="0" w:line="240" w:lineRule="auto"/>
    </w:pPr>
  </w:style>
  <w:style w:type="character" w:styleId="HTMLTypewriter">
    <w:name w:val="HTML Typewriter"/>
    <w:uiPriority w:val="99"/>
    <w:semiHidden/>
    <w:unhideWhenUsed/>
    <w:rsid w:val="005F41A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504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9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1083"/>
    <w:rPr>
      <w:color w:val="808080"/>
      <w:shd w:val="clear" w:color="auto" w:fill="E6E6E6"/>
    </w:rPr>
  </w:style>
  <w:style w:type="character" w:customStyle="1" w:styleId="gd">
    <w:name w:val="gd"/>
    <w:basedOn w:val="DefaultParagraphFont"/>
    <w:rsid w:val="0006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dsmartgrowth.org/ci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5115-677A-4895-BF33-0A971038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Regents, at their June 22, 2005 meeting, approved the a</vt:lpstr>
    </vt:vector>
  </TitlesOfParts>
  <Company>University of Maryland @ College Park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Regents, at their June 22, 2005 meeting, approved the a</dc:title>
  <dc:creator>Faculty Affairs</dc:creator>
  <cp:lastModifiedBy>Windows User</cp:lastModifiedBy>
  <cp:revision>4</cp:revision>
  <cp:lastPrinted>2019-11-05T18:24:00Z</cp:lastPrinted>
  <dcterms:created xsi:type="dcterms:W3CDTF">2019-11-05T18:18:00Z</dcterms:created>
  <dcterms:modified xsi:type="dcterms:W3CDTF">2019-11-05T18:38:00Z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2014-10-01T00:00:00Z</vt:filetime>
  </property>
</Properties>
</file>