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9958" w14:textId="07C2B523" w:rsidR="006045D5" w:rsidRPr="006045D5" w:rsidRDefault="00BD7EE7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045D5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The Baltimore Avenue Connected Communities Initiative</w:t>
      </w:r>
      <w:r w:rsidR="00FA1083" w:rsidRPr="006045D5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:</w:t>
      </w:r>
    </w:p>
    <w:p w14:paraId="3089D714" w14:textId="3D505B92" w:rsidR="005F41A9" w:rsidRDefault="00CE0A15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  <w:t>Smart Roundtable</w:t>
      </w:r>
    </w:p>
    <w:p w14:paraId="4078BAFD" w14:textId="77777777" w:rsidR="00DA40BF" w:rsidRPr="00634246" w:rsidRDefault="00DA40BF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September 10, 2018</w:t>
      </w:r>
    </w:p>
    <w:p w14:paraId="72AA6076" w14:textId="77777777" w:rsidR="00DA40BF" w:rsidRPr="00634246" w:rsidRDefault="00DA40BF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9</w:t>
      </w:r>
      <w:r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am </w:t>
      </w: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-10:30 am </w:t>
      </w:r>
    </w:p>
    <w:p w14:paraId="0D4385EF" w14:textId="14FA8525" w:rsidR="00DA40BF" w:rsidRPr="00634246" w:rsidRDefault="00DA40BF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K</w:t>
      </w:r>
      <w:r w:rsidR="0013204E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ay</w:t>
      </w: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Boardroom, Kim Engineering Building</w:t>
      </w:r>
    </w:p>
    <w:p w14:paraId="575E31DF" w14:textId="77777777" w:rsidR="00FB5C92" w:rsidRPr="006045D5" w:rsidRDefault="00FB5C92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</w:pPr>
    </w:p>
    <w:p w14:paraId="48488017" w14:textId="0607E5B7" w:rsidR="001C59AE" w:rsidRPr="002909FD" w:rsidRDefault="001C59AE" w:rsidP="001C59AE">
      <w:pPr>
        <w:spacing w:after="0"/>
        <w:ind w:left="-540" w:right="-360"/>
        <w:rPr>
          <w:rFonts w:ascii="Gill Sans MT" w:hAnsi="Gill Sans MT"/>
          <w:b/>
          <w:color w:val="000000"/>
          <w:sz w:val="24"/>
          <w:szCs w:val="24"/>
        </w:rPr>
      </w:pPr>
      <w:r w:rsidRPr="002909FD">
        <w:rPr>
          <w:rFonts w:ascii="Gill Sans MT" w:hAnsi="Gill Sans MT"/>
          <w:b/>
          <w:color w:val="000000"/>
          <w:sz w:val="24"/>
          <w:szCs w:val="24"/>
        </w:rPr>
        <w:t>Jurisdictions</w:t>
      </w:r>
      <w:r>
        <w:rPr>
          <w:rFonts w:ascii="Gill Sans MT" w:hAnsi="Gill Sans MT"/>
          <w:b/>
          <w:color w:val="000000"/>
          <w:sz w:val="24"/>
          <w:szCs w:val="24"/>
        </w:rPr>
        <w:t>/Organizations</w:t>
      </w:r>
    </w:p>
    <w:p w14:paraId="2066D989" w14:textId="77777777" w:rsidR="001C59AE" w:rsidRPr="002909FD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Patrick </w:t>
      </w:r>
      <w:proofErr w:type="spellStart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Wojahn</w:t>
      </w:r>
      <w:proofErr w:type="spellEnd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City of College Park</w:t>
      </w:r>
    </w:p>
    <w:p w14:paraId="2F5375C3" w14:textId="77777777" w:rsidR="001C59AE" w:rsidRPr="002909FD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Scott Beavers, City of College Park</w:t>
      </w:r>
    </w:p>
    <w:p w14:paraId="24B414D1" w14:textId="77777777" w:rsidR="001C59AE" w:rsidRPr="002909FD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Kerstin Harper – Town of Berwyn Heights</w:t>
      </w:r>
    </w:p>
    <w:p w14:paraId="37FC0CAC" w14:textId="7E1C362B" w:rsidR="001C59AE" w:rsidRPr="002909FD" w:rsidRDefault="00D31670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D31670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>Brittany Lassiter and Duane Prophet for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C59AE" w:rsidRPr="002909FD">
        <w:rPr>
          <w:rFonts w:ascii="Gill Sans MT" w:eastAsia="Times New Roman" w:hAnsi="Gill Sans MT" w:cs="Arial"/>
          <w:color w:val="222222"/>
          <w:sz w:val="24"/>
          <w:szCs w:val="24"/>
        </w:rPr>
        <w:t>Roslyn Johnson – Maryland National Capital Park and Planning Commission, Parks &amp; Recreation Prince Georges County</w:t>
      </w:r>
    </w:p>
    <w:p w14:paraId="5B7EE133" w14:textId="2065A300" w:rsidR="001C59AE" w:rsidRPr="001104C6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Eric Olson – College Park City-University Partnership</w:t>
      </w:r>
      <w:r w:rsidR="001104C6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regrets</w:t>
      </w:r>
    </w:p>
    <w:p w14:paraId="6D71DA33" w14:textId="50AC972F" w:rsidR="001104C6" w:rsidRPr="002909FD" w:rsidRDefault="001104C6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>
        <w:rPr>
          <w:rFonts w:ascii="Gill Sans MT" w:hAnsi="Gill Sans MT" w:cs="Arial"/>
          <w:color w:val="222222"/>
          <w:sz w:val="24"/>
          <w:szCs w:val="24"/>
        </w:rPr>
        <w:t>Len Carey – University Park - regrets</w:t>
      </w:r>
    </w:p>
    <w:p w14:paraId="2D923CA4" w14:textId="6CBFFA82" w:rsidR="001C59AE" w:rsidRPr="00767B00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John </w:t>
      </w:r>
      <w:proofErr w:type="spellStart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Lestitian</w:t>
      </w:r>
      <w:proofErr w:type="spellEnd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Town of Riverdale Park</w:t>
      </w:r>
    </w:p>
    <w:p w14:paraId="5E2D349F" w14:textId="77777777" w:rsidR="001C59AE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Tracey Nicholson – City of Hyatts</w:t>
      </w:r>
      <w:r w:rsidRPr="00642676">
        <w:rPr>
          <w:rFonts w:ascii="Gill Sans MT" w:eastAsia="Times New Roman" w:hAnsi="Gill Sans MT" w:cs="Arial"/>
          <w:color w:val="222222"/>
          <w:sz w:val="24"/>
          <w:szCs w:val="24"/>
        </w:rPr>
        <w:t>ville</w:t>
      </w:r>
    </w:p>
    <w:p w14:paraId="074897D3" w14:textId="77777777" w:rsidR="001C59AE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Jake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Rollow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City of Hyattsville</w:t>
      </w:r>
    </w:p>
    <w:p w14:paraId="06F527E3" w14:textId="77777777" w:rsidR="001C59AE" w:rsidRPr="00642676" w:rsidRDefault="001C59AE" w:rsidP="001C59AE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>Emmett Jordan – City of Greenbelt</w:t>
      </w:r>
    </w:p>
    <w:p w14:paraId="07422542" w14:textId="77777777" w:rsidR="002909FD" w:rsidRDefault="002909FD" w:rsidP="002909FD">
      <w:pPr>
        <w:spacing w:after="0"/>
        <w:ind w:left="-540" w:right="-360"/>
        <w:rPr>
          <w:rFonts w:ascii="Gill Sans MT" w:hAnsi="Gill Sans MT"/>
          <w:b/>
          <w:color w:val="000000"/>
          <w:sz w:val="24"/>
          <w:szCs w:val="24"/>
        </w:rPr>
      </w:pPr>
    </w:p>
    <w:p w14:paraId="796E157B" w14:textId="39CCF790" w:rsidR="002909FD" w:rsidRPr="002909FD" w:rsidRDefault="002909FD" w:rsidP="002909FD">
      <w:pPr>
        <w:spacing w:after="0"/>
        <w:ind w:left="-540" w:right="-360"/>
        <w:rPr>
          <w:rFonts w:ascii="Gill Sans MT" w:eastAsia="Calibri" w:hAnsi="Gill Sans MT" w:cs="Times New Roman"/>
          <w:b/>
          <w:sz w:val="24"/>
          <w:szCs w:val="24"/>
        </w:rPr>
      </w:pPr>
      <w:r w:rsidRPr="002909FD">
        <w:rPr>
          <w:rFonts w:ascii="Gill Sans MT" w:hAnsi="Gill Sans MT"/>
          <w:b/>
          <w:color w:val="000000"/>
          <w:sz w:val="24"/>
          <w:szCs w:val="24"/>
        </w:rPr>
        <w:t>UMD</w:t>
      </w:r>
    </w:p>
    <w:p w14:paraId="0F3B1476" w14:textId="6ECF27A4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Andrew Fellows – Campus Community Connection</w:t>
      </w:r>
    </w:p>
    <w:p w14:paraId="688CA13F" w14:textId="59F74F41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Dorothy </w:t>
      </w:r>
      <w:proofErr w:type="spellStart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Parnian</w:t>
      </w:r>
      <w:proofErr w:type="spellEnd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Center for Advanced Transportation Technology Laboratory</w:t>
      </w:r>
    </w:p>
    <w:p w14:paraId="7612D86F" w14:textId="0E369C31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Adam Porter – Computer Science</w:t>
      </w:r>
    </w:p>
    <w:p w14:paraId="4C05FF67" w14:textId="17945C84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proofErr w:type="spellStart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BinBin</w:t>
      </w:r>
      <w:proofErr w:type="spellEnd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Peng – National Center for Smart Growth</w:t>
      </w:r>
    </w:p>
    <w:p w14:paraId="1D23ED9C" w14:textId="791B3DAF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MaryAnn </w:t>
      </w:r>
      <w:proofErr w:type="spellStart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Ibeziako</w:t>
      </w:r>
      <w:proofErr w:type="spellEnd"/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Engineering and Energy, Facilities Management</w:t>
      </w:r>
    </w:p>
    <w:p w14:paraId="065F2F53" w14:textId="754AFEA5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Susan Winter – College of Information Studies</w:t>
      </w:r>
    </w:p>
    <w:p w14:paraId="0CA738BB" w14:textId="04C99D2F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Gerrit Knaap – National Center for Smart Growth</w:t>
      </w:r>
    </w:p>
    <w:p w14:paraId="06380C8B" w14:textId="2ADBF2D3" w:rsidR="002909FD" w:rsidRP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Tara Burke – Smart Cities Initiative</w:t>
      </w:r>
      <w:r w:rsidRPr="002909FD">
        <w:rPr>
          <w:rFonts w:ascii="Gill Sans MT" w:hAnsi="Gill Sans MT" w:cs="Arial"/>
          <w:color w:val="222222"/>
          <w:sz w:val="24"/>
          <w:szCs w:val="24"/>
        </w:rPr>
        <w:t xml:space="preserve"> </w:t>
      </w:r>
    </w:p>
    <w:p w14:paraId="2C8C0EEB" w14:textId="31F87B90" w:rsidR="002909FD" w:rsidRDefault="002909FD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2909FD">
        <w:rPr>
          <w:rFonts w:ascii="Gill Sans MT" w:eastAsia="Times New Roman" w:hAnsi="Gill Sans MT" w:cs="Arial"/>
          <w:color w:val="222222"/>
          <w:sz w:val="24"/>
          <w:szCs w:val="24"/>
        </w:rPr>
        <w:t>Gloria Aparicio Blackwell – Office of Community Engagemen</w:t>
      </w:r>
      <w:r>
        <w:rPr>
          <w:rFonts w:ascii="Gill Sans MT" w:eastAsia="Times New Roman" w:hAnsi="Gill Sans MT" w:cs="Arial"/>
          <w:color w:val="222222"/>
          <w:sz w:val="24"/>
          <w:szCs w:val="24"/>
        </w:rPr>
        <w:t>t</w:t>
      </w:r>
      <w:r w:rsidR="001104C6">
        <w:rPr>
          <w:rFonts w:ascii="Gill Sans MT" w:eastAsia="Times New Roman" w:hAnsi="Gill Sans MT" w:cs="Arial"/>
          <w:color w:val="222222"/>
          <w:sz w:val="24"/>
          <w:szCs w:val="24"/>
        </w:rPr>
        <w:t xml:space="preserve"> - regrets</w:t>
      </w:r>
    </w:p>
    <w:p w14:paraId="15ED70AF" w14:textId="20AC2F4E" w:rsidR="00087581" w:rsidRDefault="0013204E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Sameer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Popat</w:t>
      </w:r>
      <w:proofErr w:type="spellEnd"/>
      <w:r w:rsidR="00087581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Office of Technology Commercialization </w:t>
      </w:r>
    </w:p>
    <w:p w14:paraId="089F9097" w14:textId="132D2979" w:rsidR="00A220C9" w:rsidRPr="002909FD" w:rsidRDefault="00A220C9" w:rsidP="002909FD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Danielle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Curet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National Center for Smart Growth</w:t>
      </w:r>
    </w:p>
    <w:p w14:paraId="5659A0E5" w14:textId="77777777" w:rsidR="002909FD" w:rsidRDefault="002909FD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39075B9F" w14:textId="1558BD80" w:rsidR="00CE0A15" w:rsidRPr="007655DF" w:rsidRDefault="00CE0A15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AGENDA</w:t>
      </w:r>
    </w:p>
    <w:p w14:paraId="0325B11B" w14:textId="77777777" w:rsidR="00CE0A15" w:rsidRPr="007655DF" w:rsidRDefault="00CE0A15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61E42373" w14:textId="77777777" w:rsidR="00CE0A15" w:rsidRPr="007655DF" w:rsidRDefault="00BE584F" w:rsidP="00CE0A15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Introductions</w:t>
      </w:r>
    </w:p>
    <w:p w14:paraId="10383621" w14:textId="37930A14" w:rsidR="00F720FD" w:rsidRDefault="00F720FD" w:rsidP="00CE0A15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Updates</w:t>
      </w:r>
      <w:bookmarkStart w:id="0" w:name="_GoBack"/>
      <w:bookmarkEnd w:id="0"/>
    </w:p>
    <w:p w14:paraId="05271D30" w14:textId="0F1ABFAE" w:rsidR="00FC4127" w:rsidRPr="007655DF" w:rsidRDefault="00FC4127" w:rsidP="00CE0A15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Charge</w:t>
      </w:r>
      <w:r w:rsidR="0006529B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– </w:t>
      </w:r>
      <w:r w:rsidR="005968F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ideas for discussion</w:t>
      </w:r>
    </w:p>
    <w:p w14:paraId="7907B003" w14:textId="41F4ECDA" w:rsidR="00FC4127" w:rsidRPr="007655DF" w:rsidRDefault="00CE0A15" w:rsidP="00FC4127">
      <w:pPr>
        <w:pStyle w:val="ListParagraph"/>
        <w:numPr>
          <w:ilvl w:val="0"/>
          <w:numId w:val="25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R</w:t>
      </w:r>
      <w:r w:rsidR="004D5823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egional </w:t>
      </w: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cooperation </w:t>
      </w:r>
      <w:r w:rsidR="004D5823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framework – </w:t>
      </w: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start with local municipalities and </w:t>
      </w:r>
      <w:r w:rsidR="004D5823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expand </w:t>
      </w: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over time</w:t>
      </w:r>
    </w:p>
    <w:p w14:paraId="617CA461" w14:textId="74FEF12E" w:rsidR="00CE0A15" w:rsidRPr="007655DF" w:rsidRDefault="00CE0A15" w:rsidP="00FC4127">
      <w:pPr>
        <w:pStyle w:val="ListParagraph"/>
        <w:numPr>
          <w:ilvl w:val="0"/>
          <w:numId w:val="25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MOU cr</w:t>
      </w:r>
      <w:r w:rsidR="005968FF">
        <w:rPr>
          <w:rStyle w:val="HTMLTypewriter"/>
          <w:rFonts w:ascii="Gill Sans MT" w:eastAsia="Calibri" w:hAnsi="Gill Sans MT" w:cs="Times New Roman"/>
          <w:sz w:val="24"/>
          <w:szCs w:val="24"/>
        </w:rPr>
        <w:t>eation/</w:t>
      </w:r>
      <w:r w:rsidR="00BF104D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parameters (for example</w:t>
      </w:r>
      <w:r w:rsidR="00F92ED2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r w:rsidR="00BF104D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data sharing, economy of scale purchasing)</w:t>
      </w:r>
    </w:p>
    <w:p w14:paraId="1495C2FC" w14:textId="0C06556E" w:rsidR="001C01A9" w:rsidRPr="001C01A9" w:rsidRDefault="00CE0A15" w:rsidP="001C01A9">
      <w:pPr>
        <w:pStyle w:val="ListParagraph"/>
        <w:numPr>
          <w:ilvl w:val="0"/>
          <w:numId w:val="25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Implementations </w:t>
      </w:r>
    </w:p>
    <w:p w14:paraId="3A24E0B3" w14:textId="77777777" w:rsidR="0013204E" w:rsidRPr="007655DF" w:rsidRDefault="0013204E" w:rsidP="0013204E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lastRenderedPageBreak/>
        <w:t xml:space="preserve">Potential implementation projects 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- </w:t>
      </w: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examples offered to start conversation</w:t>
      </w:r>
    </w:p>
    <w:p w14:paraId="33CD10B0" w14:textId="108BF24A" w:rsidR="0013204E" w:rsidRDefault="0013204E" w:rsidP="0013204E">
      <w:pPr>
        <w:pStyle w:val="ListParagraph"/>
        <w:numPr>
          <w:ilvl w:val="0"/>
          <w:numId w:val="24"/>
        </w:numPr>
        <w:spacing w:after="0"/>
        <w:ind w:left="36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yperlink"/>
          <w:rFonts w:ascii="Gill Sans MT" w:eastAsia="Calibri" w:hAnsi="Gill Sans MT" w:cs="Times New Roman"/>
          <w:sz w:val="24"/>
          <w:szCs w:val="24"/>
        </w:rPr>
        <w:t xml:space="preserve">Kiosk or </w:t>
      </w:r>
      <w:hyperlink r:id="rId8" w:history="1">
        <w:proofErr w:type="spellStart"/>
        <w:r w:rsidRPr="007655DF">
          <w:rPr>
            <w:rStyle w:val="Hyperlink"/>
            <w:rFonts w:ascii="Gill Sans MT" w:eastAsia="Calibri" w:hAnsi="Gill Sans MT" w:cs="Times New Roman"/>
            <w:sz w:val="24"/>
            <w:szCs w:val="24"/>
          </w:rPr>
          <w:t>Soofa</w:t>
        </w:r>
        <w:proofErr w:type="spellEnd"/>
        <w:r w:rsidRPr="007655DF">
          <w:rPr>
            <w:rStyle w:val="Hyperlink"/>
            <w:rFonts w:ascii="Gill Sans MT" w:eastAsia="Calibri" w:hAnsi="Gill Sans MT" w:cs="Times New Roman"/>
            <w:sz w:val="24"/>
            <w:szCs w:val="24"/>
          </w:rPr>
          <w:t xml:space="preserve"> display</w:t>
        </w:r>
      </w:hyperlink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signs, in coordination with the Discovery District and Parks &amp; Recreation MNCPPC</w:t>
      </w:r>
    </w:p>
    <w:p w14:paraId="5D060BB9" w14:textId="4BD6691F" w:rsidR="0013204E" w:rsidRDefault="0013204E" w:rsidP="0013204E">
      <w:pPr>
        <w:pStyle w:val="ListParagraph"/>
        <w:numPr>
          <w:ilvl w:val="0"/>
          <w:numId w:val="24"/>
        </w:numPr>
        <w:spacing w:after="0"/>
        <w:ind w:left="36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Data collection and management protocol or </w:t>
      </w:r>
      <w:proofErr w:type="gramStart"/>
      <w:r>
        <w:rPr>
          <w:rStyle w:val="HTMLTypewriter"/>
          <w:rFonts w:ascii="Gill Sans MT" w:eastAsia="Calibri" w:hAnsi="Gill Sans MT" w:cs="Times New Roman"/>
          <w:sz w:val="24"/>
          <w:szCs w:val="24"/>
        </w:rPr>
        <w:t>sensor based</w:t>
      </w:r>
      <w:proofErr w:type="gramEnd"/>
      <w:r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project on a specific focus area</w:t>
      </w:r>
    </w:p>
    <w:p w14:paraId="4BFCA59A" w14:textId="77777777" w:rsidR="0013204E" w:rsidRPr="007655DF" w:rsidRDefault="0013204E" w:rsidP="0013204E">
      <w:pPr>
        <w:pStyle w:val="ListParagraph"/>
        <w:numPr>
          <w:ilvl w:val="0"/>
          <w:numId w:val="24"/>
        </w:numPr>
        <w:spacing w:after="0"/>
        <w:ind w:left="36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Existing </w:t>
      </w:r>
      <w:r>
        <w:rPr>
          <w:rStyle w:val="HTMLTypewriter"/>
          <w:rFonts w:ascii="Gill Sans MT" w:eastAsia="Calibri" w:hAnsi="Gill Sans MT" w:cs="Times New Roman"/>
          <w:sz w:val="24"/>
          <w:szCs w:val="24"/>
        </w:rPr>
        <w:t>s</w:t>
      </w: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mart implementation in a local municipality – leverage contract to other interested municipalities</w:t>
      </w:r>
    </w:p>
    <w:p w14:paraId="58906E3D" w14:textId="4354D625" w:rsidR="0013204E" w:rsidRPr="001C59AE" w:rsidRDefault="00F92ED2" w:rsidP="001C59AE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yperlink"/>
          <w:rFonts w:ascii="Gill Sans MT" w:eastAsia="Calibri" w:hAnsi="Gill Sans MT" w:cs="Times New Roman"/>
          <w:b/>
          <w:color w:val="auto"/>
          <w:sz w:val="24"/>
          <w:szCs w:val="24"/>
          <w:u w:val="none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Support</w:t>
      </w:r>
    </w:p>
    <w:p w14:paraId="3AB293A4" w14:textId="23B1016D" w:rsidR="00CE0A15" w:rsidRDefault="00DF01F4" w:rsidP="00F92ED2">
      <w:pPr>
        <w:pStyle w:val="ListParagraph"/>
        <w:numPr>
          <w:ilvl w:val="0"/>
          <w:numId w:val="24"/>
        </w:numPr>
        <w:spacing w:after="0"/>
        <w:ind w:left="36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hyperlink r:id="rId9" w:history="1">
        <w:r w:rsidR="00FC4127" w:rsidRPr="007655DF">
          <w:rPr>
            <w:rStyle w:val="Hyperlink"/>
            <w:rFonts w:ascii="Gill Sans MT" w:eastAsia="Calibri" w:hAnsi="Gill Sans MT" w:cs="Times New Roman"/>
            <w:sz w:val="24"/>
            <w:szCs w:val="24"/>
          </w:rPr>
          <w:t>Smart Cities Readiness Council application</w:t>
        </w:r>
      </w:hyperlink>
      <w:r w:rsidR="00F92ED2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(</w:t>
      </w:r>
      <w:r w:rsidR="00673EC6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call not yet out; </w:t>
      </w:r>
      <w:r w:rsidR="00F92ED2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likely due in December 2018)</w:t>
      </w:r>
    </w:p>
    <w:p w14:paraId="3A0B9114" w14:textId="77777777" w:rsidR="001C59AE" w:rsidRDefault="00DF01F4" w:rsidP="0013204E">
      <w:pPr>
        <w:pStyle w:val="ListParagraph"/>
        <w:numPr>
          <w:ilvl w:val="0"/>
          <w:numId w:val="24"/>
        </w:numPr>
        <w:spacing w:after="0"/>
        <w:ind w:left="360" w:right="-360"/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</w:pPr>
      <w:hyperlink r:id="rId10" w:history="1">
        <w:r w:rsidR="0013204E" w:rsidRPr="0013204E">
          <w:rPr>
            <w:rStyle w:val="Hyperlink"/>
            <w:rFonts w:ascii="Gill Sans MT" w:eastAsia="Calibri" w:hAnsi="Gill Sans MT" w:cs="Times New Roman"/>
            <w:sz w:val="24"/>
            <w:szCs w:val="24"/>
          </w:rPr>
          <w:t>Sustainability Fund Grant:</w:t>
        </w:r>
      </w:hyperlink>
      <w:r w:rsidR="0013204E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Increase use of renewable energy on campus and/or in the local community</w:t>
      </w:r>
      <w:r w:rsidR="001C59AE" w:rsidRPr="001C59AE"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 xml:space="preserve"> </w:t>
      </w:r>
    </w:p>
    <w:p w14:paraId="05F1AE1B" w14:textId="3BABAD58" w:rsidR="0013204E" w:rsidRPr="0013204E" w:rsidRDefault="001C59AE" w:rsidP="0013204E">
      <w:pPr>
        <w:pStyle w:val="ListParagraph"/>
        <w:numPr>
          <w:ilvl w:val="0"/>
          <w:numId w:val="24"/>
        </w:numPr>
        <w:spacing w:after="0"/>
        <w:ind w:left="36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 xml:space="preserve">NSF </w:t>
      </w:r>
      <w:hyperlink r:id="rId11" w:history="1">
        <w:r w:rsidRPr="0092064F">
          <w:rPr>
            <w:rStyle w:val="Hyperlink"/>
            <w:rFonts w:ascii="Gill Sans MT" w:eastAsia="Calibri" w:hAnsi="Gill Sans MT" w:cs="Times New Roman"/>
            <w:sz w:val="24"/>
            <w:szCs w:val="24"/>
          </w:rPr>
          <w:t>Smart and Connected Communities</w:t>
        </w:r>
      </w:hyperlink>
      <w:r>
        <w:rPr>
          <w:rStyle w:val="Hyperlink"/>
          <w:rFonts w:ascii="Gill Sans MT" w:eastAsia="Calibri" w:hAnsi="Gill Sans MT" w:cs="Times New Roman"/>
          <w:color w:val="auto"/>
          <w:sz w:val="24"/>
          <w:szCs w:val="24"/>
          <w:u w:val="none"/>
        </w:rPr>
        <w:t xml:space="preserve"> Program</w:t>
      </w:r>
    </w:p>
    <w:p w14:paraId="795A3885" w14:textId="46B60E18" w:rsidR="00CE0A15" w:rsidRPr="007655DF" w:rsidRDefault="00CE0A15" w:rsidP="00CE0A15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Demonstration Space</w:t>
      </w:r>
    </w:p>
    <w:p w14:paraId="51479BAA" w14:textId="0BC1F2D8" w:rsidR="00F92ED2" w:rsidRDefault="00F92ED2" w:rsidP="00F92ED2">
      <w:pPr>
        <w:pStyle w:val="ListParagraph"/>
        <w:numPr>
          <w:ilvl w:val="0"/>
          <w:numId w:val="29"/>
        </w:numPr>
        <w:spacing w:after="0"/>
        <w:ind w:left="36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Develop a Smart Demonstration Space </w:t>
      </w:r>
      <w:r w:rsidR="005968FF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>to</w:t>
      </w:r>
      <w:r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spur corporate support and</w:t>
      </w:r>
      <w:r w:rsidR="00673EC6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</w:t>
      </w:r>
      <w:r w:rsidR="0092064F">
        <w:rPr>
          <w:rStyle w:val="HTMLTypewriter"/>
          <w:rFonts w:ascii="Gill Sans MT" w:eastAsia="Calibri" w:hAnsi="Gill Sans MT" w:cs="Times New Roman"/>
          <w:sz w:val="24"/>
          <w:szCs w:val="24"/>
        </w:rPr>
        <w:t>house</w:t>
      </w:r>
      <w:r w:rsidR="00673EC6" w:rsidRPr="007655D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projects</w:t>
      </w:r>
      <w:r w:rsidR="0092064F">
        <w:rPr>
          <w:rStyle w:val="HTMLTypewriter"/>
          <w:rFonts w:ascii="Gill Sans MT" w:eastAsia="Calibri" w:hAnsi="Gill Sans MT" w:cs="Times New Roman"/>
          <w:sz w:val="24"/>
          <w:szCs w:val="24"/>
        </w:rPr>
        <w:t>?</w:t>
      </w:r>
    </w:p>
    <w:p w14:paraId="617C8781" w14:textId="2F3CAE13" w:rsidR="0013204E" w:rsidRPr="007655DF" w:rsidRDefault="0013204E" w:rsidP="0013204E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Initiative Name</w:t>
      </w:r>
    </w:p>
    <w:p w14:paraId="651038BB" w14:textId="27733E9C" w:rsidR="0013204E" w:rsidRPr="0013204E" w:rsidRDefault="0013204E" w:rsidP="0013204E">
      <w:p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19C4E8DB" w14:textId="77777777" w:rsidR="00BE584F" w:rsidRDefault="00BE584F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3"/>
          <w:szCs w:val="23"/>
        </w:rPr>
      </w:pPr>
    </w:p>
    <w:p w14:paraId="30F17E9D" w14:textId="77777777" w:rsidR="00027CB1" w:rsidRPr="00027CB1" w:rsidRDefault="00027CB1" w:rsidP="005955F1">
      <w:pPr>
        <w:widowControl/>
        <w:shd w:val="clear" w:color="auto" w:fill="FFFFFF"/>
        <w:spacing w:after="0" w:line="240" w:lineRule="auto"/>
        <w:rPr>
          <w:rFonts w:ascii="Gill Sans MT" w:hAnsi="Gill Sans MT"/>
          <w:i/>
          <w:sz w:val="24"/>
          <w:szCs w:val="24"/>
        </w:rPr>
      </w:pPr>
    </w:p>
    <w:sectPr w:rsidR="00027CB1" w:rsidRPr="00027CB1" w:rsidSect="00B469C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30" w:right="1170" w:bottom="540" w:left="1440" w:header="0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118E" w14:textId="77777777" w:rsidR="00DF01F4" w:rsidRDefault="00DF01F4" w:rsidP="00190D2F">
      <w:pPr>
        <w:spacing w:after="0" w:line="240" w:lineRule="auto"/>
      </w:pPr>
      <w:r>
        <w:separator/>
      </w:r>
    </w:p>
  </w:endnote>
  <w:endnote w:type="continuationSeparator" w:id="0">
    <w:p w14:paraId="36EB6D95" w14:textId="77777777" w:rsidR="00DF01F4" w:rsidRDefault="00DF01F4" w:rsidP="0019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1105" w14:textId="77777777" w:rsidR="00A71B96" w:rsidRDefault="00A71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  <w:szCs w:val="20"/>
      </w:rPr>
      <w:id w:val="-1254733278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8A1E4" w14:textId="5129630B" w:rsidR="00487787" w:rsidRPr="00487787" w:rsidRDefault="00487787">
            <w:pPr>
              <w:pStyle w:val="Footer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487787">
              <w:rPr>
                <w:rFonts w:ascii="Gill Sans MT" w:hAnsi="Gill Sans MT"/>
                <w:sz w:val="20"/>
                <w:szCs w:val="20"/>
              </w:rPr>
              <w:t xml:space="preserve">Page 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instrText xml:space="preserve"> PAGE </w:instrTex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Pr="00487787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2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  <w:r w:rsidRPr="00487787">
              <w:rPr>
                <w:rFonts w:ascii="Gill Sans MT" w:hAnsi="Gill Sans MT"/>
                <w:sz w:val="20"/>
                <w:szCs w:val="20"/>
              </w:rPr>
              <w:t xml:space="preserve"> of 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instrText xml:space="preserve"> NUMPAGES  </w:instrTex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Pr="00487787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2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0721CE" w14:textId="77777777" w:rsidR="00487787" w:rsidRPr="00487787" w:rsidRDefault="00487787">
    <w:pPr>
      <w:pStyle w:val="Footer"/>
      <w:rPr>
        <w:rFonts w:ascii="Gill Sans MT" w:hAnsi="Gill Sans M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E72C" w14:textId="77777777" w:rsidR="00A71B96" w:rsidRDefault="00A71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8D531" w14:textId="77777777" w:rsidR="00DF01F4" w:rsidRDefault="00DF01F4" w:rsidP="00190D2F">
      <w:pPr>
        <w:spacing w:after="0" w:line="240" w:lineRule="auto"/>
      </w:pPr>
      <w:r>
        <w:separator/>
      </w:r>
    </w:p>
  </w:footnote>
  <w:footnote w:type="continuationSeparator" w:id="0">
    <w:p w14:paraId="19679D04" w14:textId="77777777" w:rsidR="00DF01F4" w:rsidRDefault="00DF01F4" w:rsidP="0019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0668" w14:textId="77777777" w:rsidR="00A71B96" w:rsidRDefault="00A71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85F8" w14:textId="290BFA70" w:rsidR="00824D60" w:rsidRDefault="00824D60" w:rsidP="00824D60">
    <w:pPr>
      <w:pStyle w:val="Header"/>
      <w:ind w:left="-1440"/>
    </w:pPr>
  </w:p>
  <w:p w14:paraId="299AFF23" w14:textId="4751ED09" w:rsidR="00824D60" w:rsidRDefault="002917A8" w:rsidP="002917A8">
    <w:pPr>
      <w:pStyle w:val="Header"/>
      <w:jc w:val="center"/>
    </w:pPr>
    <w:r w:rsidRPr="00F7358D">
      <w:rPr>
        <w:rFonts w:ascii="Calibri" w:eastAsia="Calibri" w:hAnsi="Calibri" w:cs="Times New Roman"/>
        <w:b/>
        <w:noProof/>
      </w:rPr>
      <w:drawing>
        <wp:inline distT="0" distB="0" distL="0" distR="0" wp14:anchorId="2CFF54BA" wp14:editId="1A591FE0">
          <wp:extent cx="2362200" cy="526885"/>
          <wp:effectExtent l="0" t="0" r="0" b="6985"/>
          <wp:docPr id="3" name="Picture 3" descr="Description: second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econd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226" cy="53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5FF9" w14:textId="77777777" w:rsidR="00A71B96" w:rsidRDefault="00A71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F94"/>
    <w:multiLevelType w:val="hybridMultilevel"/>
    <w:tmpl w:val="FCAE21DA"/>
    <w:lvl w:ilvl="0" w:tplc="978421E4">
      <w:start w:val="1"/>
      <w:numFmt w:val="decimal"/>
      <w:lvlText w:val="%1."/>
      <w:lvlJc w:val="left"/>
      <w:pPr>
        <w:ind w:left="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903"/>
    <w:multiLevelType w:val="multilevel"/>
    <w:tmpl w:val="3E0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05406"/>
    <w:multiLevelType w:val="hybridMultilevel"/>
    <w:tmpl w:val="49165C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08CD4B0F"/>
    <w:multiLevelType w:val="hybridMultilevel"/>
    <w:tmpl w:val="D834C3BE"/>
    <w:lvl w:ilvl="0" w:tplc="978421E4">
      <w:start w:val="1"/>
      <w:numFmt w:val="decimal"/>
      <w:lvlText w:val="%1."/>
      <w:lvlJc w:val="left"/>
      <w:pPr>
        <w:ind w:left="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 w15:restartNumberingAfterBreak="0">
    <w:nsid w:val="0CC74DB4"/>
    <w:multiLevelType w:val="hybridMultilevel"/>
    <w:tmpl w:val="794237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0CEF5E34"/>
    <w:multiLevelType w:val="multilevel"/>
    <w:tmpl w:val="3EF0D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5B7D20"/>
    <w:multiLevelType w:val="hybridMultilevel"/>
    <w:tmpl w:val="EFB6DD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16F0857"/>
    <w:multiLevelType w:val="hybridMultilevel"/>
    <w:tmpl w:val="6582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AE2A03"/>
    <w:multiLevelType w:val="hybridMultilevel"/>
    <w:tmpl w:val="E9F84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F8110A"/>
    <w:multiLevelType w:val="multilevel"/>
    <w:tmpl w:val="AB54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2D066D"/>
    <w:multiLevelType w:val="multilevel"/>
    <w:tmpl w:val="5C3E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9119DB"/>
    <w:multiLevelType w:val="hybridMultilevel"/>
    <w:tmpl w:val="34B44D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2B0E72C6"/>
    <w:multiLevelType w:val="multilevel"/>
    <w:tmpl w:val="F084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61B4A"/>
    <w:multiLevelType w:val="multilevel"/>
    <w:tmpl w:val="5EB6D5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76FEB"/>
    <w:multiLevelType w:val="hybridMultilevel"/>
    <w:tmpl w:val="C42A005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3A587976"/>
    <w:multiLevelType w:val="hybridMultilevel"/>
    <w:tmpl w:val="0E54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06C01"/>
    <w:multiLevelType w:val="hybridMultilevel"/>
    <w:tmpl w:val="84041504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7" w15:restartNumberingAfterBreak="0">
    <w:nsid w:val="42D40660"/>
    <w:multiLevelType w:val="multilevel"/>
    <w:tmpl w:val="6BEA7932"/>
    <w:lvl w:ilvl="0">
      <w:start w:val="1"/>
      <w:numFmt w:val="bullet"/>
      <w:lvlText w:val=""/>
      <w:lvlJc w:val="left"/>
      <w:pPr>
        <w:tabs>
          <w:tab w:val="num" w:pos="-1665"/>
        </w:tabs>
        <w:ind w:left="-166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945"/>
        </w:tabs>
        <w:ind w:left="-9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225"/>
        </w:tabs>
        <w:ind w:left="-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6D5F1F"/>
    <w:multiLevelType w:val="hybridMultilevel"/>
    <w:tmpl w:val="DCF09F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6834F21"/>
    <w:multiLevelType w:val="multilevel"/>
    <w:tmpl w:val="C8202DAA"/>
    <w:lvl w:ilvl="0">
      <w:start w:val="1"/>
      <w:numFmt w:val="bullet"/>
      <w:lvlText w:val=""/>
      <w:lvlJc w:val="left"/>
      <w:pPr>
        <w:tabs>
          <w:tab w:val="num" w:pos="-2025"/>
        </w:tabs>
        <w:ind w:left="-20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305"/>
        </w:tabs>
        <w:ind w:left="-13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585"/>
        </w:tabs>
        <w:ind w:left="-58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"/>
        </w:tabs>
        <w:ind w:left="1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D57BA1"/>
    <w:multiLevelType w:val="hybridMultilevel"/>
    <w:tmpl w:val="5D44833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51EA4872"/>
    <w:multiLevelType w:val="multilevel"/>
    <w:tmpl w:val="FCB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D14CB2"/>
    <w:multiLevelType w:val="hybridMultilevel"/>
    <w:tmpl w:val="16A89D1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B662958"/>
    <w:multiLevelType w:val="multilevel"/>
    <w:tmpl w:val="A6AEC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A50007"/>
    <w:multiLevelType w:val="hybridMultilevel"/>
    <w:tmpl w:val="801C5520"/>
    <w:lvl w:ilvl="0" w:tplc="0409000F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5" w15:restartNumberingAfterBreak="0">
    <w:nsid w:val="61182650"/>
    <w:multiLevelType w:val="hybridMultilevel"/>
    <w:tmpl w:val="B7CA5AF6"/>
    <w:lvl w:ilvl="0" w:tplc="0D7248E0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4473FA3"/>
    <w:multiLevelType w:val="multilevel"/>
    <w:tmpl w:val="43185A2A"/>
    <w:lvl w:ilvl="0">
      <w:start w:val="1"/>
      <w:numFmt w:val="bullet"/>
      <w:lvlText w:val="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843477"/>
    <w:multiLevelType w:val="hybridMultilevel"/>
    <w:tmpl w:val="DC982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69F5"/>
    <w:multiLevelType w:val="multilevel"/>
    <w:tmpl w:val="67F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5936DD"/>
    <w:multiLevelType w:val="multilevel"/>
    <w:tmpl w:val="646025D6"/>
    <w:lvl w:ilvl="0">
      <w:start w:val="1"/>
      <w:numFmt w:val="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1"/>
  </w:num>
  <w:num w:numId="5">
    <w:abstractNumId w:val="28"/>
  </w:num>
  <w:num w:numId="6">
    <w:abstractNumId w:val="25"/>
  </w:num>
  <w:num w:numId="7">
    <w:abstractNumId w:val="23"/>
  </w:num>
  <w:num w:numId="8">
    <w:abstractNumId w:val="9"/>
  </w:num>
  <w:num w:numId="9">
    <w:abstractNumId w:val="17"/>
  </w:num>
  <w:num w:numId="10">
    <w:abstractNumId w:val="29"/>
  </w:num>
  <w:num w:numId="11">
    <w:abstractNumId w:val="26"/>
  </w:num>
  <w:num w:numId="12">
    <w:abstractNumId w:val="27"/>
  </w:num>
  <w:num w:numId="13">
    <w:abstractNumId w:val="13"/>
  </w:num>
  <w:num w:numId="14">
    <w:abstractNumId w:val="19"/>
  </w:num>
  <w:num w:numId="15">
    <w:abstractNumId w:val="16"/>
  </w:num>
  <w:num w:numId="16">
    <w:abstractNumId w:val="24"/>
  </w:num>
  <w:num w:numId="17">
    <w:abstractNumId w:val="4"/>
  </w:num>
  <w:num w:numId="18">
    <w:abstractNumId w:val="3"/>
  </w:num>
  <w:num w:numId="19">
    <w:abstractNumId w:val="0"/>
  </w:num>
  <w:num w:numId="20">
    <w:abstractNumId w:val="7"/>
  </w:num>
  <w:num w:numId="21">
    <w:abstractNumId w:val="22"/>
  </w:num>
  <w:num w:numId="22">
    <w:abstractNumId w:val="11"/>
  </w:num>
  <w:num w:numId="23">
    <w:abstractNumId w:val="1"/>
  </w:num>
  <w:num w:numId="24">
    <w:abstractNumId w:val="14"/>
  </w:num>
  <w:num w:numId="25">
    <w:abstractNumId w:val="8"/>
  </w:num>
  <w:num w:numId="26">
    <w:abstractNumId w:val="20"/>
  </w:num>
  <w:num w:numId="27">
    <w:abstractNumId w:val="2"/>
  </w:num>
  <w:num w:numId="28">
    <w:abstractNumId w:val="18"/>
  </w:num>
  <w:num w:numId="29">
    <w:abstractNumId w:val="6"/>
  </w:num>
  <w:num w:numId="30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47"/>
    <w:rsid w:val="000027FF"/>
    <w:rsid w:val="0002325C"/>
    <w:rsid w:val="00023653"/>
    <w:rsid w:val="00027CB1"/>
    <w:rsid w:val="00035DC4"/>
    <w:rsid w:val="0006529B"/>
    <w:rsid w:val="00086D43"/>
    <w:rsid w:val="00087581"/>
    <w:rsid w:val="00091DC7"/>
    <w:rsid w:val="000941F8"/>
    <w:rsid w:val="000A4FD7"/>
    <w:rsid w:val="000C0AC1"/>
    <w:rsid w:val="000C705B"/>
    <w:rsid w:val="000E4EC5"/>
    <w:rsid w:val="000F1DE3"/>
    <w:rsid w:val="000F2E4A"/>
    <w:rsid w:val="00101F3B"/>
    <w:rsid w:val="001104C6"/>
    <w:rsid w:val="0012369D"/>
    <w:rsid w:val="0013204E"/>
    <w:rsid w:val="00134A5E"/>
    <w:rsid w:val="00170D4D"/>
    <w:rsid w:val="00190D2F"/>
    <w:rsid w:val="00194269"/>
    <w:rsid w:val="001B6720"/>
    <w:rsid w:val="001B7355"/>
    <w:rsid w:val="001C01A9"/>
    <w:rsid w:val="001C2A2E"/>
    <w:rsid w:val="001C59AE"/>
    <w:rsid w:val="001F55EC"/>
    <w:rsid w:val="0021058D"/>
    <w:rsid w:val="00221239"/>
    <w:rsid w:val="0023374E"/>
    <w:rsid w:val="00233872"/>
    <w:rsid w:val="00247C7D"/>
    <w:rsid w:val="00256BAE"/>
    <w:rsid w:val="002833F1"/>
    <w:rsid w:val="00284E12"/>
    <w:rsid w:val="002909FD"/>
    <w:rsid w:val="002917A8"/>
    <w:rsid w:val="002B2BF2"/>
    <w:rsid w:val="002C1A92"/>
    <w:rsid w:val="002C5D32"/>
    <w:rsid w:val="002D5A38"/>
    <w:rsid w:val="002E7618"/>
    <w:rsid w:val="002F2491"/>
    <w:rsid w:val="002F7F27"/>
    <w:rsid w:val="0031237C"/>
    <w:rsid w:val="00316405"/>
    <w:rsid w:val="00366BD1"/>
    <w:rsid w:val="00373900"/>
    <w:rsid w:val="0038689B"/>
    <w:rsid w:val="00387FB3"/>
    <w:rsid w:val="0039417A"/>
    <w:rsid w:val="00396AF5"/>
    <w:rsid w:val="003A3ECB"/>
    <w:rsid w:val="003A50EC"/>
    <w:rsid w:val="003C1D73"/>
    <w:rsid w:val="003E4D90"/>
    <w:rsid w:val="003F14CA"/>
    <w:rsid w:val="0040109C"/>
    <w:rsid w:val="00412F53"/>
    <w:rsid w:val="004154DC"/>
    <w:rsid w:val="00420949"/>
    <w:rsid w:val="004318CD"/>
    <w:rsid w:val="004404C0"/>
    <w:rsid w:val="00447C5C"/>
    <w:rsid w:val="00461142"/>
    <w:rsid w:val="00471936"/>
    <w:rsid w:val="00473ECF"/>
    <w:rsid w:val="00482A69"/>
    <w:rsid w:val="00487787"/>
    <w:rsid w:val="004930E2"/>
    <w:rsid w:val="0049504D"/>
    <w:rsid w:val="004971B0"/>
    <w:rsid w:val="004A51F7"/>
    <w:rsid w:val="004A5E51"/>
    <w:rsid w:val="004C072D"/>
    <w:rsid w:val="004C3E4D"/>
    <w:rsid w:val="004C4EB6"/>
    <w:rsid w:val="004C6BA1"/>
    <w:rsid w:val="004D5823"/>
    <w:rsid w:val="005119F8"/>
    <w:rsid w:val="00517F05"/>
    <w:rsid w:val="00532990"/>
    <w:rsid w:val="005454DF"/>
    <w:rsid w:val="00563A18"/>
    <w:rsid w:val="00572FD9"/>
    <w:rsid w:val="00577391"/>
    <w:rsid w:val="005777CC"/>
    <w:rsid w:val="005955F1"/>
    <w:rsid w:val="00595EE6"/>
    <w:rsid w:val="005968FF"/>
    <w:rsid w:val="005C2D3D"/>
    <w:rsid w:val="005D0F0F"/>
    <w:rsid w:val="005E6BB1"/>
    <w:rsid w:val="005F41A9"/>
    <w:rsid w:val="006045D5"/>
    <w:rsid w:val="0061167A"/>
    <w:rsid w:val="00620093"/>
    <w:rsid w:val="00631703"/>
    <w:rsid w:val="006376B0"/>
    <w:rsid w:val="00642676"/>
    <w:rsid w:val="00657C48"/>
    <w:rsid w:val="00661CD5"/>
    <w:rsid w:val="0066684D"/>
    <w:rsid w:val="00672C0D"/>
    <w:rsid w:val="00673EC6"/>
    <w:rsid w:val="006837BB"/>
    <w:rsid w:val="006906EA"/>
    <w:rsid w:val="006935DF"/>
    <w:rsid w:val="006A00FD"/>
    <w:rsid w:val="006B3694"/>
    <w:rsid w:val="006B5D80"/>
    <w:rsid w:val="006C3E19"/>
    <w:rsid w:val="006C79F9"/>
    <w:rsid w:val="006D46FB"/>
    <w:rsid w:val="006E7C31"/>
    <w:rsid w:val="006F2A30"/>
    <w:rsid w:val="006F4A45"/>
    <w:rsid w:val="007002E6"/>
    <w:rsid w:val="00716187"/>
    <w:rsid w:val="00751347"/>
    <w:rsid w:val="00753084"/>
    <w:rsid w:val="00756498"/>
    <w:rsid w:val="00762E02"/>
    <w:rsid w:val="007635A4"/>
    <w:rsid w:val="007655DF"/>
    <w:rsid w:val="00767B00"/>
    <w:rsid w:val="007D278E"/>
    <w:rsid w:val="007F12EE"/>
    <w:rsid w:val="007F29FC"/>
    <w:rsid w:val="00802216"/>
    <w:rsid w:val="00812214"/>
    <w:rsid w:val="00824D60"/>
    <w:rsid w:val="008357FC"/>
    <w:rsid w:val="00837939"/>
    <w:rsid w:val="0084496C"/>
    <w:rsid w:val="00845C03"/>
    <w:rsid w:val="00851C5A"/>
    <w:rsid w:val="00854886"/>
    <w:rsid w:val="00855F48"/>
    <w:rsid w:val="00870F84"/>
    <w:rsid w:val="008720E0"/>
    <w:rsid w:val="0087573E"/>
    <w:rsid w:val="00891656"/>
    <w:rsid w:val="008A084B"/>
    <w:rsid w:val="008A2C36"/>
    <w:rsid w:val="008A371E"/>
    <w:rsid w:val="008A6B95"/>
    <w:rsid w:val="008A7C5F"/>
    <w:rsid w:val="008C7089"/>
    <w:rsid w:val="008D0FAC"/>
    <w:rsid w:val="008D4057"/>
    <w:rsid w:val="008E4ECA"/>
    <w:rsid w:val="008F3AE2"/>
    <w:rsid w:val="0092064F"/>
    <w:rsid w:val="00931722"/>
    <w:rsid w:val="00937D52"/>
    <w:rsid w:val="0094099F"/>
    <w:rsid w:val="00947E8C"/>
    <w:rsid w:val="00953009"/>
    <w:rsid w:val="00961EAF"/>
    <w:rsid w:val="009639BC"/>
    <w:rsid w:val="00981357"/>
    <w:rsid w:val="00982711"/>
    <w:rsid w:val="009A1B65"/>
    <w:rsid w:val="009C4D2C"/>
    <w:rsid w:val="009D5F9A"/>
    <w:rsid w:val="009F31A8"/>
    <w:rsid w:val="00A220C9"/>
    <w:rsid w:val="00A265C6"/>
    <w:rsid w:val="00A6603C"/>
    <w:rsid w:val="00A70906"/>
    <w:rsid w:val="00A71B96"/>
    <w:rsid w:val="00A7571F"/>
    <w:rsid w:val="00AA3FB4"/>
    <w:rsid w:val="00AB21F7"/>
    <w:rsid w:val="00AB7ADE"/>
    <w:rsid w:val="00AD184F"/>
    <w:rsid w:val="00AD59F3"/>
    <w:rsid w:val="00AE4099"/>
    <w:rsid w:val="00AF0D6B"/>
    <w:rsid w:val="00AF76B1"/>
    <w:rsid w:val="00B10579"/>
    <w:rsid w:val="00B2029D"/>
    <w:rsid w:val="00B31A34"/>
    <w:rsid w:val="00B32E58"/>
    <w:rsid w:val="00B33A1B"/>
    <w:rsid w:val="00B469C6"/>
    <w:rsid w:val="00B506CE"/>
    <w:rsid w:val="00B6208F"/>
    <w:rsid w:val="00B62F99"/>
    <w:rsid w:val="00B636A3"/>
    <w:rsid w:val="00B641D6"/>
    <w:rsid w:val="00B83B8A"/>
    <w:rsid w:val="00BA33BE"/>
    <w:rsid w:val="00BC1ECE"/>
    <w:rsid w:val="00BD7EE7"/>
    <w:rsid w:val="00BE173C"/>
    <w:rsid w:val="00BE584F"/>
    <w:rsid w:val="00BF104D"/>
    <w:rsid w:val="00BF2C5C"/>
    <w:rsid w:val="00C04299"/>
    <w:rsid w:val="00C11C56"/>
    <w:rsid w:val="00C16BC4"/>
    <w:rsid w:val="00C37C43"/>
    <w:rsid w:val="00C37D5E"/>
    <w:rsid w:val="00C564CF"/>
    <w:rsid w:val="00C673DA"/>
    <w:rsid w:val="00C7336D"/>
    <w:rsid w:val="00C742AC"/>
    <w:rsid w:val="00C803E9"/>
    <w:rsid w:val="00C83150"/>
    <w:rsid w:val="00C9081F"/>
    <w:rsid w:val="00C95183"/>
    <w:rsid w:val="00CC1993"/>
    <w:rsid w:val="00CC19D9"/>
    <w:rsid w:val="00CE0A15"/>
    <w:rsid w:val="00CE0B10"/>
    <w:rsid w:val="00D01BBA"/>
    <w:rsid w:val="00D02DC7"/>
    <w:rsid w:val="00D2500C"/>
    <w:rsid w:val="00D2762B"/>
    <w:rsid w:val="00D30B4C"/>
    <w:rsid w:val="00D31670"/>
    <w:rsid w:val="00D3399D"/>
    <w:rsid w:val="00D4063E"/>
    <w:rsid w:val="00D52A90"/>
    <w:rsid w:val="00D75C7C"/>
    <w:rsid w:val="00D851C2"/>
    <w:rsid w:val="00DA40BF"/>
    <w:rsid w:val="00DA59D0"/>
    <w:rsid w:val="00DA5A3F"/>
    <w:rsid w:val="00DB28B3"/>
    <w:rsid w:val="00DC4515"/>
    <w:rsid w:val="00DD4067"/>
    <w:rsid w:val="00DE1E2E"/>
    <w:rsid w:val="00DE4DF5"/>
    <w:rsid w:val="00DF01F4"/>
    <w:rsid w:val="00E02645"/>
    <w:rsid w:val="00E177C3"/>
    <w:rsid w:val="00E310E6"/>
    <w:rsid w:val="00E329D8"/>
    <w:rsid w:val="00E368D8"/>
    <w:rsid w:val="00E418C6"/>
    <w:rsid w:val="00E52CB0"/>
    <w:rsid w:val="00E87118"/>
    <w:rsid w:val="00ED69EE"/>
    <w:rsid w:val="00EF25F4"/>
    <w:rsid w:val="00EF7E3B"/>
    <w:rsid w:val="00F11BFE"/>
    <w:rsid w:val="00F13214"/>
    <w:rsid w:val="00F26527"/>
    <w:rsid w:val="00F31EE2"/>
    <w:rsid w:val="00F460BE"/>
    <w:rsid w:val="00F64714"/>
    <w:rsid w:val="00F67D9A"/>
    <w:rsid w:val="00F70085"/>
    <w:rsid w:val="00F7202F"/>
    <w:rsid w:val="00F720FD"/>
    <w:rsid w:val="00F92ED2"/>
    <w:rsid w:val="00FA1083"/>
    <w:rsid w:val="00FA5210"/>
    <w:rsid w:val="00FB5C92"/>
    <w:rsid w:val="00FC4127"/>
    <w:rsid w:val="00FC6083"/>
    <w:rsid w:val="00FE2AFB"/>
    <w:rsid w:val="00FE71E5"/>
    <w:rsid w:val="1EE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061A0"/>
  <w15:docId w15:val="{BB93E27D-B206-45FE-8F57-453D708C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3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357"/>
    <w:rPr>
      <w:b/>
      <w:bCs/>
    </w:rPr>
  </w:style>
  <w:style w:type="paragraph" w:styleId="ListParagraph">
    <w:name w:val="List Paragraph"/>
    <w:basedOn w:val="Normal"/>
    <w:uiPriority w:val="34"/>
    <w:qFormat/>
    <w:rsid w:val="0098135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854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488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5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2F"/>
  </w:style>
  <w:style w:type="paragraph" w:styleId="Footer">
    <w:name w:val="footer"/>
    <w:basedOn w:val="Normal"/>
    <w:link w:val="FooterChar"/>
    <w:uiPriority w:val="99"/>
    <w:unhideWhenUsed/>
    <w:rsid w:val="0019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F"/>
  </w:style>
  <w:style w:type="paragraph" w:styleId="BodyText">
    <w:name w:val="Body Text"/>
    <w:basedOn w:val="Normal"/>
    <w:link w:val="BodyTextChar"/>
    <w:uiPriority w:val="1"/>
    <w:qFormat/>
    <w:rsid w:val="00E02645"/>
    <w:pPr>
      <w:spacing w:after="0" w:line="240" w:lineRule="auto"/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2645"/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AF0D6B"/>
    <w:pPr>
      <w:widowControl/>
      <w:spacing w:after="0" w:line="240" w:lineRule="auto"/>
    </w:pPr>
  </w:style>
  <w:style w:type="character" w:styleId="HTMLTypewriter">
    <w:name w:val="HTML Typewriter"/>
    <w:uiPriority w:val="99"/>
    <w:semiHidden/>
    <w:unhideWhenUsed/>
    <w:rsid w:val="005F41A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504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B9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FA10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ofa.co/soofa-sig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f.gov/funding/pgm_summ.jsp?pims_id=50536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ustainability.umd.edu/sustainability-fu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martcitiescouncil.com/scc-2018-readiness-challenge-inf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70A1-0A11-444A-9497-646C99A4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Regents, at their June 22, 2005 meeting, approved the a</vt:lpstr>
    </vt:vector>
  </TitlesOfParts>
  <Company>University of Maryland @ College Park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Regents, at their June 22, 2005 meeting, approved the a</dc:title>
  <dc:creator>Faculty Affairs</dc:creator>
  <cp:lastModifiedBy>Tara Burke</cp:lastModifiedBy>
  <cp:revision>4</cp:revision>
  <cp:lastPrinted>2018-08-16T17:28:00Z</cp:lastPrinted>
  <dcterms:created xsi:type="dcterms:W3CDTF">2018-09-08T17:12:00Z</dcterms:created>
  <dcterms:modified xsi:type="dcterms:W3CDTF">2018-09-09T16:58:00Z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2014-10-01T00:00:00Z</vt:filetime>
  </property>
</Properties>
</file>