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29958" w14:textId="07C2B523" w:rsidR="006045D5" w:rsidRPr="006045D5" w:rsidRDefault="00BD7EE7" w:rsidP="006045D5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sz w:val="28"/>
          <w:szCs w:val="28"/>
        </w:rPr>
      </w:pPr>
      <w:r w:rsidRPr="006045D5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The Baltimore Avenue Connected Communities Initiative</w:t>
      </w:r>
      <w:r w:rsidR="00FA1083" w:rsidRPr="006045D5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:</w:t>
      </w:r>
    </w:p>
    <w:p w14:paraId="3089D714" w14:textId="3D505B92" w:rsidR="005F41A9" w:rsidRDefault="00CE0A15" w:rsidP="006045D5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color w:val="FF0000"/>
          <w:sz w:val="28"/>
          <w:szCs w:val="28"/>
        </w:rPr>
      </w:pPr>
      <w:r>
        <w:rPr>
          <w:rStyle w:val="HTMLTypewriter"/>
          <w:rFonts w:ascii="Gill Sans MT" w:eastAsia="Calibri" w:hAnsi="Gill Sans MT" w:cs="Times New Roman"/>
          <w:b/>
          <w:color w:val="FF0000"/>
          <w:sz w:val="28"/>
          <w:szCs w:val="28"/>
        </w:rPr>
        <w:t>Smart Roundtable</w:t>
      </w:r>
    </w:p>
    <w:p w14:paraId="4078BAFD" w14:textId="29750CE1" w:rsidR="00DA40BF" w:rsidRPr="00634246" w:rsidRDefault="0099213E" w:rsidP="00DA40BF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sz w:val="28"/>
          <w:szCs w:val="28"/>
        </w:rPr>
      </w:pPr>
      <w:r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October 17</w:t>
      </w:r>
      <w:r w:rsidR="00DA40BF" w:rsidRPr="00634246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, 2018</w:t>
      </w:r>
    </w:p>
    <w:p w14:paraId="72AA6076" w14:textId="2D75B6F6" w:rsidR="00DA40BF" w:rsidRPr="00634246" w:rsidRDefault="00DA40BF" w:rsidP="00DA40BF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sz w:val="28"/>
          <w:szCs w:val="28"/>
        </w:rPr>
      </w:pPr>
      <w:r w:rsidRPr="00634246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9</w:t>
      </w:r>
      <w:r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 xml:space="preserve"> am </w:t>
      </w:r>
      <w:r w:rsidRPr="00634246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-</w:t>
      </w:r>
      <w:r w:rsidR="001D2AD2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 xml:space="preserve"> </w:t>
      </w:r>
      <w:r w:rsidRPr="00634246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 xml:space="preserve">10:30 am </w:t>
      </w:r>
    </w:p>
    <w:p w14:paraId="0D4385EF" w14:textId="4F4B4F60" w:rsidR="00DA40BF" w:rsidRDefault="00DA40BF" w:rsidP="00DA40BF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sz w:val="28"/>
          <w:szCs w:val="28"/>
        </w:rPr>
      </w:pPr>
      <w:r w:rsidRPr="00634246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K</w:t>
      </w:r>
      <w:r w:rsidR="0013204E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ay</w:t>
      </w:r>
      <w:r w:rsidRPr="00634246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 xml:space="preserve"> Boardroom</w:t>
      </w:r>
      <w:r w:rsidR="0099213E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 xml:space="preserve"> (room 1107)</w:t>
      </w:r>
      <w:r w:rsidRPr="00634246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, Kim Engineering Building</w:t>
      </w:r>
    </w:p>
    <w:p w14:paraId="173102C0" w14:textId="27C4E0B0" w:rsidR="005A2F01" w:rsidRDefault="005A2F01" w:rsidP="005A2F01">
      <w:pPr>
        <w:spacing w:after="0"/>
        <w:ind w:right="-360"/>
        <w:rPr>
          <w:rStyle w:val="HTMLTypewriter"/>
          <w:rFonts w:ascii="Gill Sans MT" w:eastAsia="Calibri" w:hAnsi="Gill Sans MT" w:cs="Times New Roman"/>
          <w:b/>
          <w:sz w:val="28"/>
          <w:szCs w:val="28"/>
        </w:rPr>
      </w:pPr>
    </w:p>
    <w:p w14:paraId="46EC7AC2" w14:textId="1A08EE92" w:rsidR="005A2F01" w:rsidRDefault="005A2F01" w:rsidP="005A2F01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sz w:val="28"/>
          <w:szCs w:val="28"/>
        </w:rPr>
      </w:pPr>
      <w:r w:rsidRPr="005A2F01">
        <w:rPr>
          <w:rStyle w:val="HTMLTypewriter"/>
          <w:rFonts w:ascii="Gill Sans MT" w:eastAsia="Calibri" w:hAnsi="Gill Sans MT" w:cs="Times New Roman"/>
          <w:sz w:val="28"/>
          <w:szCs w:val="28"/>
        </w:rPr>
        <w:t xml:space="preserve">Call in #’s: </w:t>
      </w:r>
      <w:r w:rsidRPr="005A2F01">
        <w:rPr>
          <w:rStyle w:val="HTMLTypewriter"/>
          <w:rFonts w:ascii="Gill Sans MT" w:eastAsia="Calibri" w:hAnsi="Gill Sans MT" w:cs="Times New Roman"/>
          <w:sz w:val="28"/>
          <w:szCs w:val="28"/>
        </w:rPr>
        <w:t>415-655-</w:t>
      </w:r>
      <w:proofErr w:type="gramStart"/>
      <w:r w:rsidRPr="005A2F01">
        <w:rPr>
          <w:rStyle w:val="HTMLTypewriter"/>
          <w:rFonts w:ascii="Gill Sans MT" w:eastAsia="Calibri" w:hAnsi="Gill Sans MT" w:cs="Times New Roman"/>
          <w:sz w:val="28"/>
          <w:szCs w:val="28"/>
        </w:rPr>
        <w:t>0002</w:t>
      </w:r>
      <w:r w:rsidRPr="005A2F01">
        <w:rPr>
          <w:rStyle w:val="HTMLTypewriter"/>
          <w:rFonts w:ascii="Gill Sans MT" w:eastAsia="Calibri" w:hAnsi="Gill Sans MT" w:cs="Times New Roman"/>
          <w:sz w:val="28"/>
          <w:szCs w:val="28"/>
        </w:rPr>
        <w:t>;  access</w:t>
      </w:r>
      <w:proofErr w:type="gramEnd"/>
      <w:r w:rsidRPr="005A2F01">
        <w:rPr>
          <w:rStyle w:val="HTMLTypewriter"/>
          <w:rFonts w:ascii="Gill Sans MT" w:eastAsia="Calibri" w:hAnsi="Gill Sans MT" w:cs="Times New Roman"/>
          <w:sz w:val="28"/>
          <w:szCs w:val="28"/>
        </w:rPr>
        <w:t xml:space="preserve"> code </w:t>
      </w:r>
      <w:r w:rsidRPr="005A2F01">
        <w:rPr>
          <w:rStyle w:val="HTMLTypewriter"/>
          <w:rFonts w:ascii="Gill Sans MT" w:eastAsia="Calibri" w:hAnsi="Gill Sans MT" w:cs="Times New Roman"/>
          <w:sz w:val="28"/>
          <w:szCs w:val="28"/>
        </w:rPr>
        <w:t>852 379 015</w:t>
      </w:r>
    </w:p>
    <w:p w14:paraId="63B52004" w14:textId="49A2D84D" w:rsidR="00AD0F7E" w:rsidRDefault="00AD0F7E" w:rsidP="005A2F01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sz w:val="28"/>
          <w:szCs w:val="28"/>
        </w:rPr>
      </w:pPr>
      <w:r>
        <w:rPr>
          <w:rStyle w:val="HTMLTypewriter"/>
          <w:rFonts w:ascii="Gill Sans MT" w:eastAsia="Calibri" w:hAnsi="Gill Sans MT" w:cs="Times New Roman"/>
          <w:sz w:val="28"/>
          <w:szCs w:val="28"/>
        </w:rPr>
        <w:t xml:space="preserve">Parking code for off-campus visitors: </w:t>
      </w:r>
      <w:r w:rsidRPr="00AD0F7E">
        <w:rPr>
          <w:rStyle w:val="HTMLTypewriter"/>
          <w:rFonts w:ascii="Gill Sans MT" w:eastAsia="Calibri" w:hAnsi="Gill Sans MT" w:cs="Times New Roman"/>
          <w:sz w:val="28"/>
          <w:szCs w:val="28"/>
        </w:rPr>
        <w:t>87833023</w:t>
      </w:r>
    </w:p>
    <w:p w14:paraId="0750DE96" w14:textId="69004978" w:rsidR="00AD0F7E" w:rsidRPr="005A2F01" w:rsidRDefault="00AD0F7E" w:rsidP="005A2F01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sz w:val="28"/>
          <w:szCs w:val="28"/>
        </w:rPr>
      </w:pPr>
      <w:r>
        <w:rPr>
          <w:rStyle w:val="HTMLTypewriter"/>
          <w:rFonts w:ascii="Gill Sans MT" w:eastAsia="Calibri" w:hAnsi="Gill Sans MT" w:cs="Times New Roman"/>
          <w:sz w:val="28"/>
          <w:szCs w:val="28"/>
        </w:rPr>
        <w:t>(closest visitor parking is in the Regents Park Garage)</w:t>
      </w:r>
    </w:p>
    <w:p w14:paraId="575E31DF" w14:textId="77777777" w:rsidR="00FB5C92" w:rsidRPr="006045D5" w:rsidRDefault="00FB5C92" w:rsidP="006045D5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color w:val="FF0000"/>
          <w:sz w:val="28"/>
          <w:szCs w:val="28"/>
        </w:rPr>
      </w:pPr>
    </w:p>
    <w:p w14:paraId="48488017" w14:textId="0607E5B7" w:rsidR="001C59AE" w:rsidRPr="002909FD" w:rsidRDefault="001C59AE" w:rsidP="004E6ECE">
      <w:pPr>
        <w:spacing w:after="0" w:line="240" w:lineRule="auto"/>
        <w:ind w:left="-540" w:right="-360"/>
        <w:rPr>
          <w:rFonts w:ascii="Gill Sans MT" w:hAnsi="Gill Sans MT"/>
          <w:b/>
          <w:color w:val="000000"/>
          <w:sz w:val="24"/>
          <w:szCs w:val="24"/>
        </w:rPr>
      </w:pPr>
      <w:r w:rsidRPr="002909FD">
        <w:rPr>
          <w:rFonts w:ascii="Gill Sans MT" w:hAnsi="Gill Sans MT"/>
          <w:b/>
          <w:color w:val="000000"/>
          <w:sz w:val="24"/>
          <w:szCs w:val="24"/>
        </w:rPr>
        <w:t>Jurisdictions</w:t>
      </w:r>
      <w:r>
        <w:rPr>
          <w:rFonts w:ascii="Gill Sans MT" w:hAnsi="Gill Sans MT"/>
          <w:b/>
          <w:color w:val="000000"/>
          <w:sz w:val="24"/>
          <w:szCs w:val="24"/>
        </w:rPr>
        <w:t>/Organizations</w:t>
      </w:r>
    </w:p>
    <w:p w14:paraId="2066D989" w14:textId="77777777" w:rsidR="001C59AE" w:rsidRPr="002909FD" w:rsidRDefault="001C59AE" w:rsidP="004E6ECE">
      <w:pPr>
        <w:widowControl/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 xml:space="preserve">Patrick </w:t>
      </w:r>
      <w:proofErr w:type="spellStart"/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Wojahn</w:t>
      </w:r>
      <w:proofErr w:type="spellEnd"/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City of College Park</w:t>
      </w:r>
    </w:p>
    <w:p w14:paraId="2F5375C3" w14:textId="4393B676" w:rsidR="001C59AE" w:rsidRPr="002909FD" w:rsidRDefault="001C59AE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S</w:t>
      </w:r>
      <w:r w:rsidR="0099213E">
        <w:rPr>
          <w:rFonts w:ascii="Gill Sans MT" w:eastAsia="Times New Roman" w:hAnsi="Gill Sans MT" w:cs="Arial"/>
          <w:color w:val="222222"/>
          <w:sz w:val="24"/>
          <w:szCs w:val="24"/>
        </w:rPr>
        <w:t>teve</w:t>
      </w: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 xml:space="preserve"> Beavers, City of College Park</w:t>
      </w:r>
    </w:p>
    <w:p w14:paraId="24B414D1" w14:textId="0F33FC3B" w:rsidR="001C59AE" w:rsidRPr="0099213E" w:rsidRDefault="001C59AE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Kerstin Harper – Town of Berwyn Heights</w:t>
      </w:r>
    </w:p>
    <w:p w14:paraId="5860219F" w14:textId="049E2A14" w:rsidR="0099213E" w:rsidRPr="002909FD" w:rsidRDefault="0099213E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>
        <w:rPr>
          <w:rFonts w:ascii="Gill Sans MT" w:hAnsi="Gill Sans MT" w:cs="Arial"/>
          <w:color w:val="222222"/>
          <w:sz w:val="24"/>
          <w:szCs w:val="24"/>
        </w:rPr>
        <w:t>Maria Broadbent – Town of Berwyn Heights</w:t>
      </w:r>
    </w:p>
    <w:p w14:paraId="65911C94" w14:textId="6C512E92" w:rsidR="0099213E" w:rsidRPr="0099213E" w:rsidRDefault="00D31670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D31670">
        <w:rPr>
          <w:rFonts w:ascii="Gill Sans MT" w:hAnsi="Gill Sans MT" w:cs="Arial"/>
          <w:color w:val="222222"/>
          <w:sz w:val="24"/>
          <w:szCs w:val="24"/>
          <w:shd w:val="clear" w:color="auto" w:fill="FFFFFF"/>
        </w:rPr>
        <w:t>Brittany Lassiter</w:t>
      </w:r>
      <w:r w:rsidR="0099213E">
        <w:rPr>
          <w:rFonts w:ascii="Gill Sans MT" w:hAnsi="Gill Sans MT" w:cs="Arial"/>
          <w:color w:val="222222"/>
          <w:sz w:val="24"/>
          <w:szCs w:val="24"/>
          <w:shd w:val="clear" w:color="auto" w:fill="FFFFFF"/>
        </w:rPr>
        <w:t xml:space="preserve"> - </w:t>
      </w:r>
      <w:r w:rsidR="0099213E" w:rsidRPr="002909FD">
        <w:rPr>
          <w:rFonts w:ascii="Gill Sans MT" w:eastAsia="Times New Roman" w:hAnsi="Gill Sans MT" w:cs="Arial"/>
          <w:color w:val="222222"/>
          <w:sz w:val="24"/>
          <w:szCs w:val="24"/>
        </w:rPr>
        <w:t>Maryland National Capital Park and Planning Commission, Parks &amp; Recreation Prince Georges County</w:t>
      </w:r>
    </w:p>
    <w:p w14:paraId="72932429" w14:textId="10808973" w:rsidR="0099213E" w:rsidRPr="0099213E" w:rsidRDefault="00D31670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D31670">
        <w:rPr>
          <w:rFonts w:ascii="Gill Sans MT" w:hAnsi="Gill Sans MT" w:cs="Arial"/>
          <w:color w:val="222222"/>
          <w:sz w:val="24"/>
          <w:szCs w:val="24"/>
          <w:shd w:val="clear" w:color="auto" w:fill="FFFFFF"/>
        </w:rPr>
        <w:t>Duane Prophet</w:t>
      </w:r>
      <w:r w:rsidR="0099213E">
        <w:rPr>
          <w:rFonts w:ascii="Gill Sans MT" w:hAnsi="Gill Sans MT" w:cs="Arial"/>
          <w:color w:val="222222"/>
          <w:sz w:val="24"/>
          <w:szCs w:val="24"/>
          <w:shd w:val="clear" w:color="auto" w:fill="FFFFFF"/>
        </w:rPr>
        <w:t xml:space="preserve"> - </w:t>
      </w:r>
      <w:r w:rsidR="0099213E" w:rsidRPr="002909FD">
        <w:rPr>
          <w:rFonts w:ascii="Gill Sans MT" w:eastAsia="Times New Roman" w:hAnsi="Gill Sans MT" w:cs="Arial"/>
          <w:color w:val="222222"/>
          <w:sz w:val="24"/>
          <w:szCs w:val="24"/>
        </w:rPr>
        <w:t>Maryland National Capital Park and Planning Commission, Parks &amp; Recreation Prince Georges County</w:t>
      </w:r>
    </w:p>
    <w:p w14:paraId="37FC0CAC" w14:textId="0B024EBB" w:rsidR="001C59AE" w:rsidRPr="002909FD" w:rsidRDefault="001C59AE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Roslyn Johnson – Maryland National Capital Park and Planning Commission, Parks &amp; Recreation Prince Georges County</w:t>
      </w:r>
    </w:p>
    <w:p w14:paraId="5B7EE133" w14:textId="38EC2C7B" w:rsidR="001C59AE" w:rsidRPr="001104C6" w:rsidRDefault="001C59AE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Eric Olson – College Park City-University Partnershi</w:t>
      </w:r>
      <w:r w:rsidR="0099213E">
        <w:rPr>
          <w:rFonts w:ascii="Gill Sans MT" w:eastAsia="Times New Roman" w:hAnsi="Gill Sans MT" w:cs="Arial"/>
          <w:color w:val="222222"/>
          <w:sz w:val="24"/>
          <w:szCs w:val="24"/>
        </w:rPr>
        <w:t>p</w:t>
      </w:r>
    </w:p>
    <w:p w14:paraId="6D71DA33" w14:textId="175D8E4C" w:rsidR="001104C6" w:rsidRPr="002909FD" w:rsidRDefault="001104C6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>
        <w:rPr>
          <w:rFonts w:ascii="Gill Sans MT" w:hAnsi="Gill Sans MT" w:cs="Arial"/>
          <w:color w:val="222222"/>
          <w:sz w:val="24"/>
          <w:szCs w:val="24"/>
        </w:rPr>
        <w:t>Len Carey – University Park</w:t>
      </w:r>
    </w:p>
    <w:p w14:paraId="2D923CA4" w14:textId="6CBFFA82" w:rsidR="001C59AE" w:rsidRPr="00767B00" w:rsidRDefault="001C59AE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 xml:space="preserve">John </w:t>
      </w:r>
      <w:proofErr w:type="spellStart"/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Lestitian</w:t>
      </w:r>
      <w:proofErr w:type="spellEnd"/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Town of Riverdale Park</w:t>
      </w:r>
    </w:p>
    <w:p w14:paraId="5E2D349F" w14:textId="77777777" w:rsidR="001C59AE" w:rsidRDefault="001C59AE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Tracey Nicholson – City of Hyatts</w:t>
      </w:r>
      <w:r w:rsidRPr="00642676">
        <w:rPr>
          <w:rFonts w:ascii="Gill Sans MT" w:eastAsia="Times New Roman" w:hAnsi="Gill Sans MT" w:cs="Arial"/>
          <w:color w:val="222222"/>
          <w:sz w:val="24"/>
          <w:szCs w:val="24"/>
        </w:rPr>
        <w:t>ville</w:t>
      </w:r>
    </w:p>
    <w:p w14:paraId="074897D3" w14:textId="77777777" w:rsidR="001C59AE" w:rsidRDefault="001C59AE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Jake </w:t>
      </w:r>
      <w:proofErr w:type="spellStart"/>
      <w:r>
        <w:rPr>
          <w:rFonts w:ascii="Gill Sans MT" w:eastAsia="Times New Roman" w:hAnsi="Gill Sans MT" w:cs="Arial"/>
          <w:color w:val="222222"/>
          <w:sz w:val="24"/>
          <w:szCs w:val="24"/>
        </w:rPr>
        <w:t>Rollow</w:t>
      </w:r>
      <w:proofErr w:type="spellEnd"/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City of Hyattsville</w:t>
      </w:r>
    </w:p>
    <w:p w14:paraId="07422542" w14:textId="2304B0C0" w:rsidR="002909FD" w:rsidRPr="004E6ECE" w:rsidRDefault="001C59AE" w:rsidP="004E6EC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>Emmett Jordan – City of Greenbe</w:t>
      </w:r>
      <w:r w:rsidR="0099213E">
        <w:rPr>
          <w:rFonts w:ascii="Gill Sans MT" w:eastAsia="Times New Roman" w:hAnsi="Gill Sans MT" w:cs="Arial"/>
          <w:color w:val="222222"/>
          <w:sz w:val="24"/>
          <w:szCs w:val="24"/>
        </w:rPr>
        <w:t>lt</w:t>
      </w:r>
    </w:p>
    <w:p w14:paraId="796E157B" w14:textId="39CCF790" w:rsidR="002909FD" w:rsidRPr="002909FD" w:rsidRDefault="002909FD" w:rsidP="004E6ECE">
      <w:pPr>
        <w:spacing w:after="0" w:line="240" w:lineRule="auto"/>
        <w:ind w:left="-540" w:right="-360"/>
        <w:rPr>
          <w:rFonts w:ascii="Gill Sans MT" w:eastAsia="Calibri" w:hAnsi="Gill Sans MT" w:cs="Times New Roman"/>
          <w:b/>
          <w:sz w:val="24"/>
          <w:szCs w:val="24"/>
        </w:rPr>
      </w:pPr>
      <w:r w:rsidRPr="002909FD">
        <w:rPr>
          <w:rFonts w:ascii="Gill Sans MT" w:hAnsi="Gill Sans MT"/>
          <w:b/>
          <w:color w:val="000000"/>
          <w:sz w:val="24"/>
          <w:szCs w:val="24"/>
        </w:rPr>
        <w:t>UMD</w:t>
      </w:r>
    </w:p>
    <w:p w14:paraId="688CA13F" w14:textId="60433655" w:rsidR="002909FD" w:rsidRPr="0099213E" w:rsidRDefault="002909FD" w:rsidP="004E6ECE">
      <w:pPr>
        <w:widowControl/>
        <w:numPr>
          <w:ilvl w:val="0"/>
          <w:numId w:val="30"/>
        </w:numPr>
        <w:shd w:val="clear" w:color="auto" w:fill="FFFFFF"/>
        <w:spacing w:after="0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Andrew Fellows – Campus Community Connection</w:t>
      </w:r>
    </w:p>
    <w:p w14:paraId="7612D86F" w14:textId="0E369C31" w:rsidR="002909FD" w:rsidRPr="002909FD" w:rsidRDefault="002909FD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Adam Porter – Computer Science</w:t>
      </w:r>
    </w:p>
    <w:p w14:paraId="1D23ED9C" w14:textId="6A3D642C" w:rsidR="002909FD" w:rsidRPr="0099213E" w:rsidRDefault="002909FD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 xml:space="preserve">MaryAnn </w:t>
      </w:r>
      <w:proofErr w:type="spellStart"/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Ibeziako</w:t>
      </w:r>
      <w:proofErr w:type="spellEnd"/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Engineering and Energy, Facilities Management</w:t>
      </w:r>
    </w:p>
    <w:p w14:paraId="5038E4C5" w14:textId="0AA8C583" w:rsidR="0099213E" w:rsidRPr="0099213E" w:rsidRDefault="0099213E" w:rsidP="0099213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proofErr w:type="spellStart"/>
      <w:r>
        <w:rPr>
          <w:rFonts w:ascii="Gill Sans MT" w:hAnsi="Gill Sans MT" w:cs="Arial"/>
          <w:color w:val="222222"/>
          <w:sz w:val="24"/>
          <w:szCs w:val="24"/>
        </w:rPr>
        <w:t>Avinder</w:t>
      </w:r>
      <w:proofErr w:type="spellEnd"/>
      <w:r>
        <w:rPr>
          <w:rFonts w:ascii="Gill Sans MT" w:hAnsi="Gill Sans MT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Gill Sans MT" w:hAnsi="Gill Sans MT" w:cs="Arial"/>
          <w:color w:val="222222"/>
          <w:sz w:val="24"/>
          <w:szCs w:val="24"/>
        </w:rPr>
        <w:t>Bhogal</w:t>
      </w:r>
      <w:proofErr w:type="spellEnd"/>
      <w:r>
        <w:rPr>
          <w:rFonts w:ascii="Gill Sans MT" w:hAnsi="Gill Sans MT" w:cs="Arial"/>
          <w:color w:val="222222"/>
          <w:sz w:val="24"/>
          <w:szCs w:val="24"/>
        </w:rPr>
        <w:t xml:space="preserve"> - </w:t>
      </w: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Engineering and Energy, Facilities Managemen</w:t>
      </w:r>
      <w:r>
        <w:rPr>
          <w:rFonts w:ascii="Gill Sans MT" w:eastAsia="Times New Roman" w:hAnsi="Gill Sans MT" w:cs="Arial"/>
          <w:color w:val="222222"/>
          <w:sz w:val="24"/>
          <w:szCs w:val="24"/>
        </w:rPr>
        <w:t>t</w:t>
      </w:r>
    </w:p>
    <w:p w14:paraId="065F2F53" w14:textId="754AFEA5" w:rsidR="002909FD" w:rsidRPr="002909FD" w:rsidRDefault="002909FD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Susan Winter – College of Information Studies</w:t>
      </w:r>
    </w:p>
    <w:p w14:paraId="0CA738BB" w14:textId="04C99D2F" w:rsidR="002909FD" w:rsidRPr="002909FD" w:rsidRDefault="002909FD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Gerrit Knaap – National Center for Smart Growth</w:t>
      </w:r>
    </w:p>
    <w:p w14:paraId="06380C8B" w14:textId="2ADBF2D3" w:rsidR="002909FD" w:rsidRPr="002909FD" w:rsidRDefault="002909FD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Tara Burke – Smart Cities Initiative</w:t>
      </w:r>
      <w:r w:rsidRPr="002909FD">
        <w:rPr>
          <w:rFonts w:ascii="Gill Sans MT" w:hAnsi="Gill Sans MT" w:cs="Arial"/>
          <w:color w:val="222222"/>
          <w:sz w:val="24"/>
          <w:szCs w:val="24"/>
        </w:rPr>
        <w:t xml:space="preserve"> </w:t>
      </w:r>
    </w:p>
    <w:p w14:paraId="2C8C0EEB" w14:textId="207FAE29" w:rsidR="002909FD" w:rsidRDefault="002909FD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Gloria Aparicio Blackwell – Office of Community Engagemen</w:t>
      </w:r>
      <w:r>
        <w:rPr>
          <w:rFonts w:ascii="Gill Sans MT" w:eastAsia="Times New Roman" w:hAnsi="Gill Sans MT" w:cs="Arial"/>
          <w:color w:val="222222"/>
          <w:sz w:val="24"/>
          <w:szCs w:val="24"/>
        </w:rPr>
        <w:t>t</w:t>
      </w:r>
    </w:p>
    <w:p w14:paraId="5D49200D" w14:textId="4590F50D" w:rsidR="0099213E" w:rsidRDefault="0099213E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>Ken Ulman – Economic Development</w:t>
      </w:r>
    </w:p>
    <w:p w14:paraId="304ED6F6" w14:textId="756443E4" w:rsidR="0099213E" w:rsidRDefault="0099213E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>Samantha O’Neil – Economic Development</w:t>
      </w:r>
    </w:p>
    <w:p w14:paraId="02A2A181" w14:textId="77777777" w:rsidR="006D57FF" w:rsidRPr="002909FD" w:rsidRDefault="006D57FF" w:rsidP="006D57FF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>Mark Stewart – Office of Sustainability</w:t>
      </w:r>
    </w:p>
    <w:p w14:paraId="15ED70AF" w14:textId="3E7BF9C6" w:rsidR="00087581" w:rsidRDefault="0013204E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Sameer </w:t>
      </w:r>
      <w:proofErr w:type="spellStart"/>
      <w:r>
        <w:rPr>
          <w:rFonts w:ascii="Gill Sans MT" w:eastAsia="Times New Roman" w:hAnsi="Gill Sans MT" w:cs="Arial"/>
          <w:color w:val="222222"/>
          <w:sz w:val="24"/>
          <w:szCs w:val="24"/>
        </w:rPr>
        <w:t>Popat</w:t>
      </w:r>
      <w:proofErr w:type="spellEnd"/>
      <w:r w:rsidR="00087581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Office of Technology Commercialization </w:t>
      </w:r>
      <w:r w:rsidR="0033373C">
        <w:rPr>
          <w:rFonts w:ascii="Gill Sans MT" w:eastAsia="Times New Roman" w:hAnsi="Gill Sans MT" w:cs="Arial"/>
          <w:color w:val="222222"/>
          <w:sz w:val="24"/>
          <w:szCs w:val="24"/>
        </w:rPr>
        <w:t>- regrets</w:t>
      </w:r>
    </w:p>
    <w:p w14:paraId="089F9097" w14:textId="42C10321" w:rsidR="00A220C9" w:rsidRDefault="00A220C9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Danielle </w:t>
      </w:r>
      <w:proofErr w:type="spellStart"/>
      <w:r>
        <w:rPr>
          <w:rFonts w:ascii="Gill Sans MT" w:eastAsia="Times New Roman" w:hAnsi="Gill Sans MT" w:cs="Arial"/>
          <w:color w:val="222222"/>
          <w:sz w:val="24"/>
          <w:szCs w:val="24"/>
        </w:rPr>
        <w:t>Curet</w:t>
      </w:r>
      <w:proofErr w:type="spellEnd"/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National Center for Smart Growth</w:t>
      </w:r>
    </w:p>
    <w:p w14:paraId="5659A0E5" w14:textId="77777777" w:rsidR="002909FD" w:rsidRDefault="002909FD" w:rsidP="00256BAE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</w:p>
    <w:p w14:paraId="39075B9F" w14:textId="07E5289E" w:rsidR="00CE0A15" w:rsidRPr="007655DF" w:rsidRDefault="00CE0A15" w:rsidP="00256BAE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bookmarkStart w:id="0" w:name="_GoBack"/>
      <w:bookmarkEnd w:id="0"/>
      <w:r w:rsidRPr="007655D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lastRenderedPageBreak/>
        <w:t>AGENDA</w:t>
      </w:r>
    </w:p>
    <w:p w14:paraId="0325B11B" w14:textId="77777777" w:rsidR="00CE0A15" w:rsidRPr="007655DF" w:rsidRDefault="00CE0A15" w:rsidP="00256BAE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</w:p>
    <w:p w14:paraId="61E42373" w14:textId="2695CBFF" w:rsidR="00CE0A15" w:rsidRDefault="00BE584F" w:rsidP="00CE0A15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 w:rsidRPr="007655D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Introductions</w:t>
      </w:r>
    </w:p>
    <w:p w14:paraId="5BBFAC1C" w14:textId="77777777" w:rsidR="001D2AD2" w:rsidRDefault="001D2AD2" w:rsidP="001D2AD2">
      <w:pPr>
        <w:pStyle w:val="ListParagraph"/>
        <w:spacing w:after="0"/>
        <w:ind w:left="-18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</w:p>
    <w:p w14:paraId="4F9AACDF" w14:textId="316FCBF6" w:rsidR="001D2AD2" w:rsidRPr="007655DF" w:rsidRDefault="001D2AD2" w:rsidP="00CE0A15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Updates:</w:t>
      </w:r>
    </w:p>
    <w:p w14:paraId="4185CA8B" w14:textId="45985BB0" w:rsidR="001D2AD2" w:rsidRPr="001D2AD2" w:rsidRDefault="001D2AD2" w:rsidP="001D2AD2">
      <w:pPr>
        <w:pStyle w:val="ListParagraph"/>
        <w:numPr>
          <w:ilvl w:val="0"/>
          <w:numId w:val="31"/>
        </w:numPr>
        <w:spacing w:after="0"/>
        <w:ind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Cooperative Framework</w:t>
      </w:r>
    </w:p>
    <w:p w14:paraId="3B46FB68" w14:textId="7B3CEDA6" w:rsidR="001D2AD2" w:rsidRPr="001D2AD2" w:rsidRDefault="001D2AD2" w:rsidP="001D2AD2">
      <w:pPr>
        <w:pStyle w:val="ListParagraph"/>
        <w:numPr>
          <w:ilvl w:val="1"/>
          <w:numId w:val="32"/>
        </w:num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 w:rsidRPr="001D2AD2">
        <w:rPr>
          <w:rStyle w:val="HTMLTypewriter"/>
          <w:rFonts w:ascii="Gill Sans MT" w:eastAsia="Calibri" w:hAnsi="Gill Sans MT" w:cs="Times New Roman"/>
          <w:sz w:val="24"/>
          <w:szCs w:val="24"/>
        </w:rPr>
        <w:t>MOU parameters</w:t>
      </w:r>
    </w:p>
    <w:p w14:paraId="2B0942DC" w14:textId="6BC4E7DF" w:rsidR="001D2AD2" w:rsidRPr="001D2AD2" w:rsidRDefault="001D2AD2" w:rsidP="001D2AD2">
      <w:pPr>
        <w:pStyle w:val="ListParagraph"/>
        <w:numPr>
          <w:ilvl w:val="1"/>
          <w:numId w:val="32"/>
        </w:num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 w:rsidRPr="001D2AD2">
        <w:rPr>
          <w:rStyle w:val="HTMLTypewriter"/>
          <w:rFonts w:ascii="Gill Sans MT" w:eastAsia="Calibri" w:hAnsi="Gill Sans MT" w:cs="Times New Roman"/>
          <w:sz w:val="24"/>
          <w:szCs w:val="24"/>
        </w:rPr>
        <w:t>Data sharing</w:t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>/hosting potential</w:t>
      </w:r>
    </w:p>
    <w:p w14:paraId="77E98481" w14:textId="2B9EB014" w:rsidR="001D2AD2" w:rsidRPr="001D2AD2" w:rsidRDefault="001D2AD2" w:rsidP="001D2AD2">
      <w:pPr>
        <w:spacing w:after="0"/>
        <w:ind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</w:p>
    <w:p w14:paraId="3A24E0B3" w14:textId="26CBD5A0" w:rsidR="0013204E" w:rsidRPr="007655DF" w:rsidRDefault="006D57FF" w:rsidP="001D2AD2">
      <w:pPr>
        <w:pStyle w:val="ListParagraph"/>
        <w:numPr>
          <w:ilvl w:val="0"/>
          <w:numId w:val="31"/>
        </w:numPr>
        <w:spacing w:after="0"/>
        <w:ind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I</w:t>
      </w:r>
      <w:r w:rsidR="0013204E" w:rsidRPr="007655D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mplementation </w:t>
      </w:r>
      <w:r w:rsidR="00117555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P</w:t>
      </w:r>
      <w:r w:rsidR="0013204E" w:rsidRPr="007655D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rojects</w:t>
      </w:r>
    </w:p>
    <w:p w14:paraId="44974F93" w14:textId="1435C036" w:rsidR="00D14E33" w:rsidRDefault="00234951" w:rsidP="001D2AD2">
      <w:pPr>
        <w:pStyle w:val="ListParagraph"/>
        <w:numPr>
          <w:ilvl w:val="0"/>
          <w:numId w:val="24"/>
        </w:numPr>
        <w:spacing w:after="0"/>
        <w:ind w:left="900" w:right="-360"/>
        <w:rPr>
          <w:rStyle w:val="Hyperlink"/>
          <w:rFonts w:ascii="Gill Sans MT" w:eastAsia="Calibri" w:hAnsi="Gill Sans MT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Gill Sans MT" w:eastAsia="Calibri" w:hAnsi="Gill Sans MT" w:cs="Times New Roman"/>
          <w:color w:val="auto"/>
          <w:sz w:val="24"/>
          <w:szCs w:val="24"/>
          <w:u w:val="none"/>
        </w:rPr>
        <w:t xml:space="preserve">Digital, WiFi </w:t>
      </w:r>
      <w:r w:rsidR="00D14E33">
        <w:rPr>
          <w:rStyle w:val="Hyperlink"/>
          <w:rFonts w:ascii="Gill Sans MT" w:eastAsia="Calibri" w:hAnsi="Gill Sans MT" w:cs="Times New Roman"/>
          <w:color w:val="auto"/>
          <w:sz w:val="24"/>
          <w:szCs w:val="24"/>
          <w:u w:val="none"/>
        </w:rPr>
        <w:t>Kiosk</w:t>
      </w:r>
    </w:p>
    <w:p w14:paraId="33CD10B0" w14:textId="49191179" w:rsidR="0013204E" w:rsidRPr="006D57FF" w:rsidRDefault="001D2AD2" w:rsidP="00D14E33">
      <w:pPr>
        <w:pStyle w:val="ListParagraph"/>
        <w:numPr>
          <w:ilvl w:val="1"/>
          <w:numId w:val="24"/>
        </w:num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 w:rsidRPr="006D57FF">
        <w:rPr>
          <w:rStyle w:val="Hyperlink"/>
          <w:rFonts w:ascii="Gill Sans MT" w:eastAsia="Calibri" w:hAnsi="Gill Sans MT" w:cs="Times New Roman"/>
          <w:color w:val="auto"/>
          <w:sz w:val="24"/>
          <w:szCs w:val="24"/>
          <w:u w:val="none"/>
        </w:rPr>
        <w:t xml:space="preserve">Discovery District – </w:t>
      </w:r>
      <w:r w:rsidR="006D57FF">
        <w:rPr>
          <w:rStyle w:val="Hyperlink"/>
          <w:rFonts w:ascii="Gill Sans MT" w:eastAsia="Calibri" w:hAnsi="Gill Sans MT" w:cs="Times New Roman"/>
          <w:color w:val="auto"/>
          <w:sz w:val="24"/>
          <w:szCs w:val="24"/>
          <w:u w:val="none"/>
        </w:rPr>
        <w:t>WMATA; digital signage in Prince Georges County</w:t>
      </w:r>
    </w:p>
    <w:p w14:paraId="4BFCA59A" w14:textId="5FF8993C" w:rsidR="0013204E" w:rsidRDefault="001D2AD2" w:rsidP="00234951">
      <w:pPr>
        <w:pStyle w:val="ListParagraph"/>
        <w:numPr>
          <w:ilvl w:val="1"/>
          <w:numId w:val="24"/>
        </w:num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sz w:val="24"/>
          <w:szCs w:val="24"/>
        </w:rPr>
        <w:t>Connectivity 4 All – Washington Board of Trade</w:t>
      </w:r>
    </w:p>
    <w:p w14:paraId="5F1B7374" w14:textId="3D7E613D" w:rsidR="001D2AD2" w:rsidRDefault="001D2AD2" w:rsidP="00234951">
      <w:pPr>
        <w:pStyle w:val="ListParagraph"/>
        <w:numPr>
          <w:ilvl w:val="2"/>
          <w:numId w:val="24"/>
        </w:num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sz w:val="24"/>
          <w:szCs w:val="24"/>
        </w:rPr>
        <w:t>Kiosk implementation</w:t>
      </w:r>
      <w:r w:rsidR="00BA6EE1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opportunity</w:t>
      </w:r>
    </w:p>
    <w:p w14:paraId="73F55D43" w14:textId="6EDFF1C5" w:rsidR="001D2AD2" w:rsidRDefault="001D2AD2" w:rsidP="00234951">
      <w:pPr>
        <w:pStyle w:val="ListParagraph"/>
        <w:numPr>
          <w:ilvl w:val="2"/>
          <w:numId w:val="24"/>
        </w:num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sz w:val="24"/>
          <w:szCs w:val="24"/>
        </w:rPr>
        <w:t>Evaluation of Kiosk implementation</w:t>
      </w:r>
    </w:p>
    <w:p w14:paraId="204B0F66" w14:textId="081437AE" w:rsidR="006D57FF" w:rsidRDefault="006D57FF" w:rsidP="006D57FF">
      <w:pPr>
        <w:pStyle w:val="ListParagraph"/>
        <w:numPr>
          <w:ilvl w:val="0"/>
          <w:numId w:val="24"/>
        </w:num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sz w:val="24"/>
          <w:szCs w:val="24"/>
        </w:rPr>
        <w:t>Community/Public WiFi exploration</w:t>
      </w:r>
    </w:p>
    <w:p w14:paraId="79995938" w14:textId="77777777" w:rsidR="001D2AD2" w:rsidRPr="007655DF" w:rsidRDefault="001D2AD2" w:rsidP="001D2AD2">
      <w:pPr>
        <w:pStyle w:val="ListParagraph"/>
        <w:spacing w:after="0"/>
        <w:ind w:left="90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</w:p>
    <w:p w14:paraId="58906E3D" w14:textId="4354D625" w:rsidR="0013204E" w:rsidRPr="001C59AE" w:rsidRDefault="00F92ED2" w:rsidP="001D2AD2">
      <w:pPr>
        <w:pStyle w:val="ListParagraph"/>
        <w:numPr>
          <w:ilvl w:val="0"/>
          <w:numId w:val="31"/>
        </w:numPr>
        <w:spacing w:after="0"/>
        <w:ind w:right="-360"/>
        <w:rPr>
          <w:rStyle w:val="Hyperlink"/>
          <w:rFonts w:ascii="Gill Sans MT" w:eastAsia="Calibri" w:hAnsi="Gill Sans MT" w:cs="Times New Roman"/>
          <w:b/>
          <w:color w:val="auto"/>
          <w:sz w:val="24"/>
          <w:szCs w:val="24"/>
          <w:u w:val="none"/>
        </w:rPr>
      </w:pPr>
      <w:r w:rsidRPr="007655D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Support</w:t>
      </w:r>
    </w:p>
    <w:p w14:paraId="3AB293A4" w14:textId="47AB4C4E" w:rsidR="00CE0A15" w:rsidRDefault="00CA08D8" w:rsidP="001D2AD2">
      <w:pPr>
        <w:pStyle w:val="ListParagraph"/>
        <w:numPr>
          <w:ilvl w:val="0"/>
          <w:numId w:val="24"/>
        </w:numPr>
        <w:spacing w:after="0"/>
        <w:ind w:left="90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hyperlink r:id="rId8" w:history="1">
        <w:r w:rsidR="00FC4127" w:rsidRPr="007655DF">
          <w:rPr>
            <w:rStyle w:val="Hyperlink"/>
            <w:rFonts w:ascii="Gill Sans MT" w:eastAsia="Calibri" w:hAnsi="Gill Sans MT" w:cs="Times New Roman"/>
            <w:sz w:val="24"/>
            <w:szCs w:val="24"/>
          </w:rPr>
          <w:t>Smart Cities Readiness Council application</w:t>
        </w:r>
      </w:hyperlink>
      <w:r w:rsidR="00F92ED2"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(</w:t>
      </w:r>
      <w:r w:rsidR="006D57FF">
        <w:rPr>
          <w:rStyle w:val="HTMLTypewriter"/>
          <w:rFonts w:ascii="Gill Sans MT" w:eastAsia="Calibri" w:hAnsi="Gill Sans MT" w:cs="Times New Roman"/>
          <w:sz w:val="24"/>
          <w:szCs w:val="24"/>
        </w:rPr>
        <w:t>Due January 19, 2019</w:t>
      </w:r>
      <w:r w:rsidR="00F92ED2"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>)</w:t>
      </w:r>
    </w:p>
    <w:p w14:paraId="3A0B9114" w14:textId="10A73FB6" w:rsidR="001C59AE" w:rsidRDefault="00CA08D8" w:rsidP="001D2AD2">
      <w:pPr>
        <w:pStyle w:val="ListParagraph"/>
        <w:numPr>
          <w:ilvl w:val="0"/>
          <w:numId w:val="24"/>
        </w:numPr>
        <w:spacing w:after="0"/>
        <w:ind w:left="900" w:right="-360"/>
        <w:rPr>
          <w:rStyle w:val="Hyperlink"/>
          <w:rFonts w:ascii="Gill Sans MT" w:eastAsia="Calibri" w:hAnsi="Gill Sans MT" w:cs="Times New Roman"/>
          <w:color w:val="auto"/>
          <w:sz w:val="24"/>
          <w:szCs w:val="24"/>
          <w:u w:val="none"/>
        </w:rPr>
      </w:pPr>
      <w:hyperlink r:id="rId9" w:history="1">
        <w:r w:rsidR="0013204E" w:rsidRPr="0013204E">
          <w:rPr>
            <w:rStyle w:val="Hyperlink"/>
            <w:rFonts w:ascii="Gill Sans MT" w:eastAsia="Calibri" w:hAnsi="Gill Sans MT" w:cs="Times New Roman"/>
            <w:sz w:val="24"/>
            <w:szCs w:val="24"/>
          </w:rPr>
          <w:t>Sustainability Fund Grant:</w:t>
        </w:r>
      </w:hyperlink>
      <w:r w:rsidR="0013204E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Increase use of renewable energy on campus and/or in the local community</w:t>
      </w:r>
      <w:r w:rsidR="001C59AE" w:rsidRPr="001C59AE">
        <w:rPr>
          <w:rStyle w:val="Hyperlink"/>
          <w:rFonts w:ascii="Gill Sans MT" w:eastAsia="Calibri" w:hAnsi="Gill Sans MT" w:cs="Times New Roman"/>
          <w:color w:val="auto"/>
          <w:sz w:val="24"/>
          <w:szCs w:val="24"/>
          <w:u w:val="none"/>
        </w:rPr>
        <w:t xml:space="preserve"> </w:t>
      </w:r>
      <w:r w:rsidR="00117555">
        <w:rPr>
          <w:rStyle w:val="Hyperlink"/>
          <w:rFonts w:ascii="Gill Sans MT" w:eastAsia="Calibri" w:hAnsi="Gill Sans MT" w:cs="Times New Roman"/>
          <w:color w:val="auto"/>
          <w:sz w:val="24"/>
          <w:szCs w:val="24"/>
          <w:u w:val="none"/>
        </w:rPr>
        <w:t>(next deadline is January 15, 2019)</w:t>
      </w:r>
    </w:p>
    <w:p w14:paraId="33CBA56B" w14:textId="77777777" w:rsidR="001D2AD2" w:rsidRPr="001D2AD2" w:rsidRDefault="001D2AD2" w:rsidP="001D2AD2">
      <w:pPr>
        <w:pStyle w:val="ListParagraph"/>
        <w:spacing w:after="0"/>
        <w:ind w:left="-180" w:right="-360"/>
        <w:rPr>
          <w:rStyle w:val="Hyperlink"/>
          <w:rFonts w:ascii="Gill Sans MT" w:eastAsia="Calibri" w:hAnsi="Gill Sans MT" w:cs="Times New Roman"/>
          <w:b/>
          <w:color w:val="auto"/>
          <w:sz w:val="24"/>
          <w:szCs w:val="24"/>
          <w:u w:val="none"/>
        </w:rPr>
      </w:pPr>
    </w:p>
    <w:p w14:paraId="617C8781" w14:textId="102EB274" w:rsidR="0013204E" w:rsidRDefault="0013204E" w:rsidP="0013204E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Initiative Name</w:t>
      </w:r>
    </w:p>
    <w:p w14:paraId="605C654F" w14:textId="4ED29DE2" w:rsidR="001D2AD2" w:rsidRPr="006D57FF" w:rsidRDefault="00CA08D8" w:rsidP="001D2AD2">
      <w:pPr>
        <w:pStyle w:val="ListParagraph"/>
        <w:numPr>
          <w:ilvl w:val="1"/>
          <w:numId w:val="26"/>
        </w:num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hyperlink r:id="rId10" w:history="1">
        <w:r w:rsidR="001D2AD2" w:rsidRPr="006D57FF">
          <w:rPr>
            <w:rStyle w:val="Hyperlink"/>
            <w:rFonts w:ascii="Gill Sans MT" w:eastAsia="Calibri" w:hAnsi="Gill Sans MT" w:cs="Times New Roman"/>
            <w:sz w:val="24"/>
            <w:szCs w:val="24"/>
          </w:rPr>
          <w:t>http://www.umdsmartgrowth.org/city/</w:t>
        </w:r>
      </w:hyperlink>
      <w:r w:rsidR="001D2AD2" w:rsidRPr="006D57F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</w:t>
      </w:r>
    </w:p>
    <w:p w14:paraId="651038BB" w14:textId="27733E9C" w:rsidR="0013204E" w:rsidRPr="0013204E" w:rsidRDefault="0013204E" w:rsidP="0013204E">
      <w:p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</w:p>
    <w:p w14:paraId="19C4E8DB" w14:textId="77777777" w:rsidR="00BE584F" w:rsidRDefault="00BE584F" w:rsidP="00256BAE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b/>
          <w:sz w:val="23"/>
          <w:szCs w:val="23"/>
        </w:rPr>
      </w:pPr>
    </w:p>
    <w:p w14:paraId="30F17E9D" w14:textId="77777777" w:rsidR="00027CB1" w:rsidRPr="00027CB1" w:rsidRDefault="00027CB1" w:rsidP="005955F1">
      <w:pPr>
        <w:widowControl/>
        <w:shd w:val="clear" w:color="auto" w:fill="FFFFFF"/>
        <w:spacing w:after="0" w:line="240" w:lineRule="auto"/>
        <w:rPr>
          <w:rFonts w:ascii="Gill Sans MT" w:hAnsi="Gill Sans MT"/>
          <w:i/>
          <w:sz w:val="24"/>
          <w:szCs w:val="24"/>
        </w:rPr>
      </w:pPr>
    </w:p>
    <w:sectPr w:rsidR="00027CB1" w:rsidRPr="00027CB1" w:rsidSect="00B469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30" w:right="1170" w:bottom="540" w:left="1440" w:header="0" w:footer="2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BE9FB" w14:textId="77777777" w:rsidR="00CA08D8" w:rsidRDefault="00CA08D8" w:rsidP="00190D2F">
      <w:pPr>
        <w:spacing w:after="0" w:line="240" w:lineRule="auto"/>
      </w:pPr>
      <w:r>
        <w:separator/>
      </w:r>
    </w:p>
  </w:endnote>
  <w:endnote w:type="continuationSeparator" w:id="0">
    <w:p w14:paraId="7EAF7603" w14:textId="77777777" w:rsidR="00CA08D8" w:rsidRDefault="00CA08D8" w:rsidP="0019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21105" w14:textId="77777777" w:rsidR="00A71B96" w:rsidRDefault="00A71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  <w:szCs w:val="20"/>
      </w:rPr>
      <w:id w:val="-1254733278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48A1E4" w14:textId="5129630B" w:rsidR="00487787" w:rsidRPr="00487787" w:rsidRDefault="00487787">
            <w:pPr>
              <w:pStyle w:val="Footer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487787">
              <w:rPr>
                <w:rFonts w:ascii="Gill Sans MT" w:hAnsi="Gill Sans MT"/>
                <w:sz w:val="20"/>
                <w:szCs w:val="20"/>
              </w:rPr>
              <w:t xml:space="preserve">Page </w: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begin"/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instrText xml:space="preserve"> PAGE </w:instrTex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separate"/>
            </w:r>
            <w:r w:rsidRPr="00487787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2</w: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end"/>
            </w:r>
            <w:r w:rsidRPr="00487787">
              <w:rPr>
                <w:rFonts w:ascii="Gill Sans MT" w:hAnsi="Gill Sans MT"/>
                <w:sz w:val="20"/>
                <w:szCs w:val="20"/>
              </w:rPr>
              <w:t xml:space="preserve"> of </w: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begin"/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instrText xml:space="preserve"> NUMPAGES  </w:instrTex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separate"/>
            </w:r>
            <w:r w:rsidRPr="00487787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2</w: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0721CE" w14:textId="77777777" w:rsidR="00487787" w:rsidRPr="00487787" w:rsidRDefault="00487787">
    <w:pPr>
      <w:pStyle w:val="Footer"/>
      <w:rPr>
        <w:rFonts w:ascii="Gill Sans MT" w:hAnsi="Gill Sans M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8E72C" w14:textId="77777777" w:rsidR="00A71B96" w:rsidRDefault="00A71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7426" w14:textId="77777777" w:rsidR="00CA08D8" w:rsidRDefault="00CA08D8" w:rsidP="00190D2F">
      <w:pPr>
        <w:spacing w:after="0" w:line="240" w:lineRule="auto"/>
      </w:pPr>
      <w:r>
        <w:separator/>
      </w:r>
    </w:p>
  </w:footnote>
  <w:footnote w:type="continuationSeparator" w:id="0">
    <w:p w14:paraId="50B0ACC5" w14:textId="77777777" w:rsidR="00CA08D8" w:rsidRDefault="00CA08D8" w:rsidP="0019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50668" w14:textId="77777777" w:rsidR="00A71B96" w:rsidRDefault="00A71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585F8" w14:textId="290BFA70" w:rsidR="00824D60" w:rsidRDefault="00824D60" w:rsidP="00824D60">
    <w:pPr>
      <w:pStyle w:val="Header"/>
      <w:ind w:left="-1440"/>
    </w:pPr>
  </w:p>
  <w:p w14:paraId="299AFF23" w14:textId="4751ED09" w:rsidR="00824D60" w:rsidRDefault="002917A8" w:rsidP="002917A8">
    <w:pPr>
      <w:pStyle w:val="Header"/>
      <w:jc w:val="center"/>
    </w:pPr>
    <w:r w:rsidRPr="00F7358D">
      <w:rPr>
        <w:rFonts w:ascii="Calibri" w:eastAsia="Calibri" w:hAnsi="Calibri" w:cs="Times New Roman"/>
        <w:b/>
        <w:noProof/>
      </w:rPr>
      <w:drawing>
        <wp:inline distT="0" distB="0" distL="0" distR="0" wp14:anchorId="2CFF54BA" wp14:editId="1A591FE0">
          <wp:extent cx="2362200" cy="526885"/>
          <wp:effectExtent l="0" t="0" r="0" b="6985"/>
          <wp:docPr id="3" name="Picture 3" descr="Description: second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econd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226" cy="53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E5FF9" w14:textId="77777777" w:rsidR="00A71B96" w:rsidRDefault="00A71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1F94"/>
    <w:multiLevelType w:val="hybridMultilevel"/>
    <w:tmpl w:val="FCAE21DA"/>
    <w:lvl w:ilvl="0" w:tplc="978421E4">
      <w:start w:val="1"/>
      <w:numFmt w:val="decimal"/>
      <w:lvlText w:val="%1."/>
      <w:lvlJc w:val="left"/>
      <w:pPr>
        <w:ind w:left="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903"/>
    <w:multiLevelType w:val="multilevel"/>
    <w:tmpl w:val="3E04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F4143"/>
    <w:multiLevelType w:val="hybridMultilevel"/>
    <w:tmpl w:val="F3BC3BA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8305406"/>
    <w:multiLevelType w:val="hybridMultilevel"/>
    <w:tmpl w:val="49165CE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08CD4B0F"/>
    <w:multiLevelType w:val="hybridMultilevel"/>
    <w:tmpl w:val="D834C3BE"/>
    <w:lvl w:ilvl="0" w:tplc="978421E4">
      <w:start w:val="1"/>
      <w:numFmt w:val="decimal"/>
      <w:lvlText w:val="%1."/>
      <w:lvlJc w:val="left"/>
      <w:pPr>
        <w:ind w:left="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5" w15:restartNumberingAfterBreak="0">
    <w:nsid w:val="0CC74DB4"/>
    <w:multiLevelType w:val="hybridMultilevel"/>
    <w:tmpl w:val="794237A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CEF5E34"/>
    <w:multiLevelType w:val="multilevel"/>
    <w:tmpl w:val="3EF0D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B7D20"/>
    <w:multiLevelType w:val="hybridMultilevel"/>
    <w:tmpl w:val="EFB6DD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16F0857"/>
    <w:multiLevelType w:val="hybridMultilevel"/>
    <w:tmpl w:val="6582C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AE2A03"/>
    <w:multiLevelType w:val="hybridMultilevel"/>
    <w:tmpl w:val="E9F84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8110A"/>
    <w:multiLevelType w:val="multilevel"/>
    <w:tmpl w:val="AB54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2D066D"/>
    <w:multiLevelType w:val="multilevel"/>
    <w:tmpl w:val="5C3E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9119DB"/>
    <w:multiLevelType w:val="hybridMultilevel"/>
    <w:tmpl w:val="34B44DE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B0E72C6"/>
    <w:multiLevelType w:val="multilevel"/>
    <w:tmpl w:val="F084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561B4A"/>
    <w:multiLevelType w:val="multilevel"/>
    <w:tmpl w:val="5EB6D55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76FEB"/>
    <w:multiLevelType w:val="hybridMultilevel"/>
    <w:tmpl w:val="C42A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87976"/>
    <w:multiLevelType w:val="hybridMultilevel"/>
    <w:tmpl w:val="0E543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906C01"/>
    <w:multiLevelType w:val="hybridMultilevel"/>
    <w:tmpl w:val="84041504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8" w15:restartNumberingAfterBreak="0">
    <w:nsid w:val="42D40660"/>
    <w:multiLevelType w:val="multilevel"/>
    <w:tmpl w:val="6BEA7932"/>
    <w:lvl w:ilvl="0">
      <w:start w:val="1"/>
      <w:numFmt w:val="bullet"/>
      <w:lvlText w:val=""/>
      <w:lvlJc w:val="left"/>
      <w:pPr>
        <w:tabs>
          <w:tab w:val="num" w:pos="-1665"/>
        </w:tabs>
        <w:ind w:left="-1665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945"/>
        </w:tabs>
        <w:ind w:left="-94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225"/>
        </w:tabs>
        <w:ind w:left="-22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6D5F1F"/>
    <w:multiLevelType w:val="hybridMultilevel"/>
    <w:tmpl w:val="DCF09F5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6834F21"/>
    <w:multiLevelType w:val="multilevel"/>
    <w:tmpl w:val="C8202DAA"/>
    <w:lvl w:ilvl="0">
      <w:start w:val="1"/>
      <w:numFmt w:val="bullet"/>
      <w:lvlText w:val=""/>
      <w:lvlJc w:val="left"/>
      <w:pPr>
        <w:tabs>
          <w:tab w:val="num" w:pos="-2025"/>
        </w:tabs>
        <w:ind w:left="-202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305"/>
        </w:tabs>
        <w:ind w:left="-130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585"/>
        </w:tabs>
        <w:ind w:left="-58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35"/>
        </w:tabs>
        <w:ind w:left="13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D57BA1"/>
    <w:multiLevelType w:val="hybridMultilevel"/>
    <w:tmpl w:val="A74CB23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 w15:restartNumberingAfterBreak="0">
    <w:nsid w:val="51562932"/>
    <w:multiLevelType w:val="hybridMultilevel"/>
    <w:tmpl w:val="971A6FF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1EA4872"/>
    <w:multiLevelType w:val="multilevel"/>
    <w:tmpl w:val="FCB0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D14CB2"/>
    <w:multiLevelType w:val="hybridMultilevel"/>
    <w:tmpl w:val="16A89D1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5" w15:restartNumberingAfterBreak="0">
    <w:nsid w:val="5B662958"/>
    <w:multiLevelType w:val="multilevel"/>
    <w:tmpl w:val="A6AEC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50007"/>
    <w:multiLevelType w:val="hybridMultilevel"/>
    <w:tmpl w:val="801C5520"/>
    <w:lvl w:ilvl="0" w:tplc="0409000F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7" w15:restartNumberingAfterBreak="0">
    <w:nsid w:val="61182650"/>
    <w:multiLevelType w:val="hybridMultilevel"/>
    <w:tmpl w:val="B7CA5AF6"/>
    <w:lvl w:ilvl="0" w:tplc="0D7248E0">
      <w:start w:val="1"/>
      <w:numFmt w:val="decimal"/>
      <w:lvlText w:val="%1."/>
      <w:lvlJc w:val="left"/>
      <w:pPr>
        <w:ind w:left="12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4473FA3"/>
    <w:multiLevelType w:val="multilevel"/>
    <w:tmpl w:val="43185A2A"/>
    <w:lvl w:ilvl="0">
      <w:start w:val="1"/>
      <w:numFmt w:val="bullet"/>
      <w:lvlText w:val="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843477"/>
    <w:multiLevelType w:val="hybridMultilevel"/>
    <w:tmpl w:val="DC982E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E69F5"/>
    <w:multiLevelType w:val="multilevel"/>
    <w:tmpl w:val="67F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5936DD"/>
    <w:multiLevelType w:val="multilevel"/>
    <w:tmpl w:val="646025D6"/>
    <w:lvl w:ilvl="0">
      <w:start w:val="1"/>
      <w:numFmt w:val="bullet"/>
      <w:lvlText w:val="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23"/>
  </w:num>
  <w:num w:numId="5">
    <w:abstractNumId w:val="30"/>
  </w:num>
  <w:num w:numId="6">
    <w:abstractNumId w:val="27"/>
  </w:num>
  <w:num w:numId="7">
    <w:abstractNumId w:val="25"/>
  </w:num>
  <w:num w:numId="8">
    <w:abstractNumId w:val="10"/>
  </w:num>
  <w:num w:numId="9">
    <w:abstractNumId w:val="18"/>
  </w:num>
  <w:num w:numId="10">
    <w:abstractNumId w:val="31"/>
  </w:num>
  <w:num w:numId="11">
    <w:abstractNumId w:val="28"/>
  </w:num>
  <w:num w:numId="12">
    <w:abstractNumId w:val="29"/>
  </w:num>
  <w:num w:numId="13">
    <w:abstractNumId w:val="14"/>
  </w:num>
  <w:num w:numId="14">
    <w:abstractNumId w:val="20"/>
  </w:num>
  <w:num w:numId="15">
    <w:abstractNumId w:val="17"/>
  </w:num>
  <w:num w:numId="16">
    <w:abstractNumId w:val="26"/>
  </w:num>
  <w:num w:numId="17">
    <w:abstractNumId w:val="5"/>
  </w:num>
  <w:num w:numId="18">
    <w:abstractNumId w:val="4"/>
  </w:num>
  <w:num w:numId="19">
    <w:abstractNumId w:val="0"/>
  </w:num>
  <w:num w:numId="20">
    <w:abstractNumId w:val="8"/>
  </w:num>
  <w:num w:numId="21">
    <w:abstractNumId w:val="24"/>
  </w:num>
  <w:num w:numId="22">
    <w:abstractNumId w:val="12"/>
  </w:num>
  <w:num w:numId="23">
    <w:abstractNumId w:val="1"/>
  </w:num>
  <w:num w:numId="24">
    <w:abstractNumId w:val="15"/>
  </w:num>
  <w:num w:numId="25">
    <w:abstractNumId w:val="9"/>
  </w:num>
  <w:num w:numId="26">
    <w:abstractNumId w:val="21"/>
  </w:num>
  <w:num w:numId="27">
    <w:abstractNumId w:val="3"/>
  </w:num>
  <w:num w:numId="28">
    <w:abstractNumId w:val="19"/>
  </w:num>
  <w:num w:numId="29">
    <w:abstractNumId w:val="7"/>
  </w:num>
  <w:num w:numId="30">
    <w:abstractNumId w:val="16"/>
  </w:num>
  <w:num w:numId="31">
    <w:abstractNumId w:val="22"/>
  </w:num>
  <w:num w:numId="3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47"/>
    <w:rsid w:val="000027FF"/>
    <w:rsid w:val="0002325C"/>
    <w:rsid w:val="00023653"/>
    <w:rsid w:val="00027CB1"/>
    <w:rsid w:val="000356C7"/>
    <w:rsid w:val="00035DC4"/>
    <w:rsid w:val="0006529B"/>
    <w:rsid w:val="00086D43"/>
    <w:rsid w:val="00087581"/>
    <w:rsid w:val="00091DC7"/>
    <w:rsid w:val="000941F8"/>
    <w:rsid w:val="000A4FD7"/>
    <w:rsid w:val="000C0AC1"/>
    <w:rsid w:val="000C705B"/>
    <w:rsid w:val="000E4EC5"/>
    <w:rsid w:val="000F1DE3"/>
    <w:rsid w:val="000F2E4A"/>
    <w:rsid w:val="00101F3B"/>
    <w:rsid w:val="001104C6"/>
    <w:rsid w:val="00117555"/>
    <w:rsid w:val="0012369D"/>
    <w:rsid w:val="0013204E"/>
    <w:rsid w:val="00134A5E"/>
    <w:rsid w:val="00170D4D"/>
    <w:rsid w:val="00190D2F"/>
    <w:rsid w:val="00194269"/>
    <w:rsid w:val="001B6720"/>
    <w:rsid w:val="001B7355"/>
    <w:rsid w:val="001C01A9"/>
    <w:rsid w:val="001C2A2E"/>
    <w:rsid w:val="001C59AE"/>
    <w:rsid w:val="001D2AD2"/>
    <w:rsid w:val="001F55EC"/>
    <w:rsid w:val="0021058D"/>
    <w:rsid w:val="00221239"/>
    <w:rsid w:val="0023374E"/>
    <w:rsid w:val="00233872"/>
    <w:rsid w:val="00234951"/>
    <w:rsid w:val="00247C7D"/>
    <w:rsid w:val="00256BAE"/>
    <w:rsid w:val="002833F1"/>
    <w:rsid w:val="00284E12"/>
    <w:rsid w:val="002909FD"/>
    <w:rsid w:val="002917A8"/>
    <w:rsid w:val="002B2BF2"/>
    <w:rsid w:val="002C1A92"/>
    <w:rsid w:val="002C5D32"/>
    <w:rsid w:val="002D5A38"/>
    <w:rsid w:val="002D6FF9"/>
    <w:rsid w:val="002E7618"/>
    <w:rsid w:val="002F2491"/>
    <w:rsid w:val="002F7F27"/>
    <w:rsid w:val="0031237C"/>
    <w:rsid w:val="00316405"/>
    <w:rsid w:val="0033373C"/>
    <w:rsid w:val="00366BD1"/>
    <w:rsid w:val="00373900"/>
    <w:rsid w:val="0038689B"/>
    <w:rsid w:val="00387FB3"/>
    <w:rsid w:val="0039417A"/>
    <w:rsid w:val="00396AF5"/>
    <w:rsid w:val="003A3ECB"/>
    <w:rsid w:val="003A50EC"/>
    <w:rsid w:val="003C1D73"/>
    <w:rsid w:val="003E4D90"/>
    <w:rsid w:val="003F14CA"/>
    <w:rsid w:val="0040109C"/>
    <w:rsid w:val="00412F53"/>
    <w:rsid w:val="004154DC"/>
    <w:rsid w:val="00420949"/>
    <w:rsid w:val="004318CD"/>
    <w:rsid w:val="004404C0"/>
    <w:rsid w:val="00447C5C"/>
    <w:rsid w:val="00461142"/>
    <w:rsid w:val="00465F45"/>
    <w:rsid w:val="00471936"/>
    <w:rsid w:val="00473ECF"/>
    <w:rsid w:val="00482A69"/>
    <w:rsid w:val="00487787"/>
    <w:rsid w:val="004930E2"/>
    <w:rsid w:val="0049504D"/>
    <w:rsid w:val="004971B0"/>
    <w:rsid w:val="004A51F7"/>
    <w:rsid w:val="004A5E51"/>
    <w:rsid w:val="004C072D"/>
    <w:rsid w:val="004C3E4D"/>
    <w:rsid w:val="004C4EB6"/>
    <w:rsid w:val="004C6BA1"/>
    <w:rsid w:val="004D5823"/>
    <w:rsid w:val="004E6ECE"/>
    <w:rsid w:val="005119F8"/>
    <w:rsid w:val="00517F05"/>
    <w:rsid w:val="00532990"/>
    <w:rsid w:val="005454DF"/>
    <w:rsid w:val="00563A18"/>
    <w:rsid w:val="00572FD9"/>
    <w:rsid w:val="00577391"/>
    <w:rsid w:val="005777CC"/>
    <w:rsid w:val="005955F1"/>
    <w:rsid w:val="00595EE6"/>
    <w:rsid w:val="005968FF"/>
    <w:rsid w:val="005A2F01"/>
    <w:rsid w:val="005C2D3D"/>
    <w:rsid w:val="005D0F0F"/>
    <w:rsid w:val="005E6BB1"/>
    <w:rsid w:val="005F41A9"/>
    <w:rsid w:val="006045D5"/>
    <w:rsid w:val="0061167A"/>
    <w:rsid w:val="00620093"/>
    <w:rsid w:val="00631703"/>
    <w:rsid w:val="006376B0"/>
    <w:rsid w:val="00642676"/>
    <w:rsid w:val="00657C48"/>
    <w:rsid w:val="00661CD5"/>
    <w:rsid w:val="0066684D"/>
    <w:rsid w:val="00672C0D"/>
    <w:rsid w:val="00673EC6"/>
    <w:rsid w:val="006837BB"/>
    <w:rsid w:val="006906EA"/>
    <w:rsid w:val="006935DF"/>
    <w:rsid w:val="006A00FD"/>
    <w:rsid w:val="006B3694"/>
    <w:rsid w:val="006B5D80"/>
    <w:rsid w:val="006C3E19"/>
    <w:rsid w:val="006C79F9"/>
    <w:rsid w:val="006D46FB"/>
    <w:rsid w:val="006D57FF"/>
    <w:rsid w:val="006E7C31"/>
    <w:rsid w:val="006F2A30"/>
    <w:rsid w:val="006F4A45"/>
    <w:rsid w:val="007002E6"/>
    <w:rsid w:val="00716187"/>
    <w:rsid w:val="00751347"/>
    <w:rsid w:val="00753084"/>
    <w:rsid w:val="00756498"/>
    <w:rsid w:val="00762E02"/>
    <w:rsid w:val="007635A4"/>
    <w:rsid w:val="007655DF"/>
    <w:rsid w:val="00767B00"/>
    <w:rsid w:val="007D278E"/>
    <w:rsid w:val="007F12EE"/>
    <w:rsid w:val="007F29FC"/>
    <w:rsid w:val="00802216"/>
    <w:rsid w:val="00812214"/>
    <w:rsid w:val="00824D60"/>
    <w:rsid w:val="008357FC"/>
    <w:rsid w:val="00837939"/>
    <w:rsid w:val="0084496C"/>
    <w:rsid w:val="00845C03"/>
    <w:rsid w:val="00851C5A"/>
    <w:rsid w:val="00854886"/>
    <w:rsid w:val="00855F48"/>
    <w:rsid w:val="00870F84"/>
    <w:rsid w:val="008720E0"/>
    <w:rsid w:val="0087573E"/>
    <w:rsid w:val="00891656"/>
    <w:rsid w:val="008A084B"/>
    <w:rsid w:val="008A2C36"/>
    <w:rsid w:val="008A371E"/>
    <w:rsid w:val="008A6B95"/>
    <w:rsid w:val="008A7C5F"/>
    <w:rsid w:val="008C7089"/>
    <w:rsid w:val="008D0FAC"/>
    <w:rsid w:val="008D4057"/>
    <w:rsid w:val="008E4ECA"/>
    <w:rsid w:val="008F3AE2"/>
    <w:rsid w:val="0092064F"/>
    <w:rsid w:val="00931722"/>
    <w:rsid w:val="00937D52"/>
    <w:rsid w:val="0094099F"/>
    <w:rsid w:val="00947E8C"/>
    <w:rsid w:val="00953009"/>
    <w:rsid w:val="00961EAF"/>
    <w:rsid w:val="009639BC"/>
    <w:rsid w:val="00981357"/>
    <w:rsid w:val="00982711"/>
    <w:rsid w:val="0099213E"/>
    <w:rsid w:val="009A1B65"/>
    <w:rsid w:val="009C4D2C"/>
    <w:rsid w:val="009D5F9A"/>
    <w:rsid w:val="009F31A8"/>
    <w:rsid w:val="00A10EED"/>
    <w:rsid w:val="00A220C9"/>
    <w:rsid w:val="00A265C6"/>
    <w:rsid w:val="00A6603C"/>
    <w:rsid w:val="00A70906"/>
    <w:rsid w:val="00A71B96"/>
    <w:rsid w:val="00A7571F"/>
    <w:rsid w:val="00AA3FB4"/>
    <w:rsid w:val="00AB21F7"/>
    <w:rsid w:val="00AB7ADE"/>
    <w:rsid w:val="00AD0F7E"/>
    <w:rsid w:val="00AD184F"/>
    <w:rsid w:val="00AD59F3"/>
    <w:rsid w:val="00AE4099"/>
    <w:rsid w:val="00AF0D6B"/>
    <w:rsid w:val="00AF76B1"/>
    <w:rsid w:val="00B10579"/>
    <w:rsid w:val="00B2029D"/>
    <w:rsid w:val="00B31A34"/>
    <w:rsid w:val="00B32E58"/>
    <w:rsid w:val="00B33A1B"/>
    <w:rsid w:val="00B469C6"/>
    <w:rsid w:val="00B506CE"/>
    <w:rsid w:val="00B6208F"/>
    <w:rsid w:val="00B62F99"/>
    <w:rsid w:val="00B636A3"/>
    <w:rsid w:val="00B641D6"/>
    <w:rsid w:val="00B83B8A"/>
    <w:rsid w:val="00BA33BE"/>
    <w:rsid w:val="00BA6EE1"/>
    <w:rsid w:val="00BC1ECE"/>
    <w:rsid w:val="00BD7EE7"/>
    <w:rsid w:val="00BE173C"/>
    <w:rsid w:val="00BE584F"/>
    <w:rsid w:val="00BF104D"/>
    <w:rsid w:val="00BF2C5C"/>
    <w:rsid w:val="00C04299"/>
    <w:rsid w:val="00C11C56"/>
    <w:rsid w:val="00C16BC4"/>
    <w:rsid w:val="00C37C43"/>
    <w:rsid w:val="00C37D5E"/>
    <w:rsid w:val="00C564CF"/>
    <w:rsid w:val="00C673DA"/>
    <w:rsid w:val="00C7336D"/>
    <w:rsid w:val="00C742AC"/>
    <w:rsid w:val="00C803E9"/>
    <w:rsid w:val="00C83150"/>
    <w:rsid w:val="00C9081F"/>
    <w:rsid w:val="00C95183"/>
    <w:rsid w:val="00CA08D8"/>
    <w:rsid w:val="00CC1993"/>
    <w:rsid w:val="00CC19D9"/>
    <w:rsid w:val="00CE0A15"/>
    <w:rsid w:val="00CE0B10"/>
    <w:rsid w:val="00D01BBA"/>
    <w:rsid w:val="00D02DC7"/>
    <w:rsid w:val="00D14E33"/>
    <w:rsid w:val="00D2500C"/>
    <w:rsid w:val="00D2762B"/>
    <w:rsid w:val="00D30B4C"/>
    <w:rsid w:val="00D31670"/>
    <w:rsid w:val="00D3399D"/>
    <w:rsid w:val="00D4063E"/>
    <w:rsid w:val="00D52A90"/>
    <w:rsid w:val="00D75C7C"/>
    <w:rsid w:val="00D851C2"/>
    <w:rsid w:val="00DA40BF"/>
    <w:rsid w:val="00DA59D0"/>
    <w:rsid w:val="00DA5A3F"/>
    <w:rsid w:val="00DB28B3"/>
    <w:rsid w:val="00DC4515"/>
    <w:rsid w:val="00DD4067"/>
    <w:rsid w:val="00DE1E2E"/>
    <w:rsid w:val="00DE4DF5"/>
    <w:rsid w:val="00DF01F4"/>
    <w:rsid w:val="00E02645"/>
    <w:rsid w:val="00E177C3"/>
    <w:rsid w:val="00E310E6"/>
    <w:rsid w:val="00E329D8"/>
    <w:rsid w:val="00E368D8"/>
    <w:rsid w:val="00E418C6"/>
    <w:rsid w:val="00E52CB0"/>
    <w:rsid w:val="00E87118"/>
    <w:rsid w:val="00ED69EE"/>
    <w:rsid w:val="00EF25F4"/>
    <w:rsid w:val="00EF7E3B"/>
    <w:rsid w:val="00F11BFE"/>
    <w:rsid w:val="00F13214"/>
    <w:rsid w:val="00F26527"/>
    <w:rsid w:val="00F31EE2"/>
    <w:rsid w:val="00F460BE"/>
    <w:rsid w:val="00F64714"/>
    <w:rsid w:val="00F67D9A"/>
    <w:rsid w:val="00F70085"/>
    <w:rsid w:val="00F7202F"/>
    <w:rsid w:val="00F720FD"/>
    <w:rsid w:val="00F92ED2"/>
    <w:rsid w:val="00FA1083"/>
    <w:rsid w:val="00FA5210"/>
    <w:rsid w:val="00FB5C92"/>
    <w:rsid w:val="00FC4127"/>
    <w:rsid w:val="00FC6083"/>
    <w:rsid w:val="00FE2AFB"/>
    <w:rsid w:val="00FE71E5"/>
    <w:rsid w:val="1EE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E061A0"/>
  <w15:docId w15:val="{BB93E27D-B206-45FE-8F57-453D708C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F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0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3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1357"/>
    <w:rPr>
      <w:b/>
      <w:bCs/>
    </w:rPr>
  </w:style>
  <w:style w:type="paragraph" w:styleId="ListParagraph">
    <w:name w:val="List Paragraph"/>
    <w:basedOn w:val="Normal"/>
    <w:uiPriority w:val="34"/>
    <w:qFormat/>
    <w:rsid w:val="0098135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854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4886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5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2F"/>
  </w:style>
  <w:style w:type="paragraph" w:styleId="Footer">
    <w:name w:val="footer"/>
    <w:basedOn w:val="Normal"/>
    <w:link w:val="FooterChar"/>
    <w:uiPriority w:val="99"/>
    <w:unhideWhenUsed/>
    <w:rsid w:val="0019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2F"/>
  </w:style>
  <w:style w:type="paragraph" w:styleId="BodyText">
    <w:name w:val="Body Text"/>
    <w:basedOn w:val="Normal"/>
    <w:link w:val="BodyTextChar"/>
    <w:uiPriority w:val="1"/>
    <w:qFormat/>
    <w:rsid w:val="00E02645"/>
    <w:pPr>
      <w:spacing w:after="0" w:line="240" w:lineRule="auto"/>
      <w:ind w:left="84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02645"/>
    <w:rPr>
      <w:rFonts w:ascii="Calibri" w:eastAsia="Calibri" w:hAnsi="Calibri"/>
      <w:sz w:val="24"/>
      <w:szCs w:val="24"/>
    </w:rPr>
  </w:style>
  <w:style w:type="paragraph" w:styleId="NoSpacing">
    <w:name w:val="No Spacing"/>
    <w:uiPriority w:val="1"/>
    <w:qFormat/>
    <w:rsid w:val="00AF0D6B"/>
    <w:pPr>
      <w:widowControl/>
      <w:spacing w:after="0" w:line="240" w:lineRule="auto"/>
    </w:pPr>
  </w:style>
  <w:style w:type="character" w:styleId="HTMLTypewriter">
    <w:name w:val="HTML Typewriter"/>
    <w:uiPriority w:val="99"/>
    <w:semiHidden/>
    <w:unhideWhenUsed/>
    <w:rsid w:val="005F41A9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504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6B9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10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citiescouncil.com/scc-2018-readiness-challenge-inf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mdsmartgrowth.org/c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stainability.umd.edu/sustainability-fund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D9710-D88D-4EA4-88BE-5F2660C5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Board of Regents, at their June 22, 2005 meeting, approved the a</vt:lpstr>
    </vt:vector>
  </TitlesOfParts>
  <Company>University of Maryland @ College Park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Board of Regents, at their June 22, 2005 meeting, approved the a</dc:title>
  <dc:creator>Faculty Affairs</dc:creator>
  <cp:lastModifiedBy>Tara Burke</cp:lastModifiedBy>
  <cp:revision>11</cp:revision>
  <cp:lastPrinted>2018-08-16T17:28:00Z</cp:lastPrinted>
  <dcterms:created xsi:type="dcterms:W3CDTF">2018-10-12T12:30:00Z</dcterms:created>
  <dcterms:modified xsi:type="dcterms:W3CDTF">2018-10-15T12:07:00Z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2014-09-12T00:00:00Z</vt:filetime>
  </property>
  <property fmtid="{D5CDD505-2E9C-101B-9397-08002B2CF9AE}" pid="3" name="LastSaved">
    <vt:filetime>2014-10-01T00:00:00Z</vt:filetime>
  </property>
</Properties>
</file>